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FD53D" w14:textId="22C74B24" w:rsidR="007364FD" w:rsidRPr="00D05D40" w:rsidRDefault="007364FD" w:rsidP="00D05D40">
      <w:pPr>
        <w:pStyle w:val="NormalWeb"/>
        <w:spacing w:line="276" w:lineRule="auto"/>
        <w:ind w:right="4"/>
        <w:jc w:val="both"/>
        <w:rPr>
          <w:rFonts w:ascii="Calibri" w:hAnsi="Calibri" w:cs="Calibri"/>
          <w:b/>
          <w:bCs/>
          <w:sz w:val="24"/>
          <w:szCs w:val="24"/>
        </w:rPr>
      </w:pPr>
      <w:r w:rsidRPr="007364FD">
        <w:rPr>
          <w:b/>
          <w:bCs/>
          <w:sz w:val="24"/>
          <w:szCs w:val="24"/>
        </w:rPr>
        <w:t xml:space="preserve"> </w:t>
      </w:r>
      <w:r w:rsidRPr="00D05D40">
        <w:rPr>
          <w:rFonts w:ascii="Calibri" w:hAnsi="Calibri" w:cs="Calibri"/>
          <w:b/>
          <w:bCs/>
          <w:sz w:val="24"/>
          <w:szCs w:val="24"/>
        </w:rPr>
        <w:t xml:space="preserve">DECRETO N.º </w:t>
      </w:r>
      <w:r w:rsidR="00CC7983">
        <w:rPr>
          <w:rFonts w:ascii="Calibri" w:hAnsi="Calibri" w:cs="Calibri"/>
          <w:b/>
          <w:bCs/>
          <w:sz w:val="24"/>
          <w:szCs w:val="24"/>
        </w:rPr>
        <w:t>6.637</w:t>
      </w:r>
      <w:r w:rsidRPr="00D05D40">
        <w:rPr>
          <w:rFonts w:ascii="Calibri" w:hAnsi="Calibri" w:cs="Calibri"/>
          <w:b/>
          <w:bCs/>
          <w:sz w:val="24"/>
          <w:szCs w:val="24"/>
        </w:rPr>
        <w:t xml:space="preserve">/2026 DE </w:t>
      </w:r>
      <w:r w:rsidR="00F9368F">
        <w:rPr>
          <w:rFonts w:ascii="Calibri" w:hAnsi="Calibri" w:cs="Calibri"/>
          <w:b/>
          <w:bCs/>
          <w:sz w:val="24"/>
          <w:szCs w:val="24"/>
        </w:rPr>
        <w:t>1</w:t>
      </w:r>
      <w:r w:rsidR="002851DE">
        <w:rPr>
          <w:rFonts w:ascii="Calibri" w:hAnsi="Calibri" w:cs="Calibri"/>
          <w:b/>
          <w:bCs/>
          <w:sz w:val="24"/>
          <w:szCs w:val="24"/>
        </w:rPr>
        <w:t>6</w:t>
      </w:r>
      <w:r w:rsidRPr="00D05D40">
        <w:rPr>
          <w:rFonts w:ascii="Calibri" w:hAnsi="Calibri" w:cs="Calibri"/>
          <w:b/>
          <w:bCs/>
          <w:sz w:val="24"/>
          <w:szCs w:val="24"/>
        </w:rPr>
        <w:t xml:space="preserve"> DE OUTUBRO DE 2026</w:t>
      </w:r>
    </w:p>
    <w:p w14:paraId="640EBE8D" w14:textId="77777777" w:rsidR="00D05D40" w:rsidRPr="00D05D40" w:rsidRDefault="00D05D40" w:rsidP="003A54E9">
      <w:pPr>
        <w:tabs>
          <w:tab w:val="left" w:pos="5387"/>
        </w:tabs>
        <w:spacing w:line="276" w:lineRule="auto"/>
        <w:ind w:left="5387" w:right="4"/>
        <w:jc w:val="both"/>
        <w:rPr>
          <w:b/>
          <w:bCs/>
          <w:sz w:val="24"/>
          <w:szCs w:val="24"/>
        </w:rPr>
      </w:pPr>
    </w:p>
    <w:p w14:paraId="720450C3" w14:textId="0BBD7306" w:rsidR="007364FD" w:rsidRPr="00D05D40" w:rsidRDefault="007364FD" w:rsidP="003A54E9">
      <w:pPr>
        <w:tabs>
          <w:tab w:val="left" w:pos="5387"/>
        </w:tabs>
        <w:spacing w:line="276" w:lineRule="auto"/>
        <w:ind w:left="5387" w:right="4"/>
        <w:jc w:val="both"/>
        <w:rPr>
          <w:b/>
          <w:bCs/>
          <w:sz w:val="24"/>
          <w:szCs w:val="24"/>
        </w:rPr>
      </w:pPr>
      <w:r w:rsidRPr="00D05D40">
        <w:rPr>
          <w:b/>
          <w:bCs/>
          <w:sz w:val="24"/>
          <w:szCs w:val="24"/>
        </w:rPr>
        <w:t>HOMOLOGA O RESULTADO</w:t>
      </w:r>
      <w:r w:rsidR="002851DE">
        <w:rPr>
          <w:b/>
          <w:bCs/>
          <w:sz w:val="24"/>
          <w:szCs w:val="24"/>
        </w:rPr>
        <w:t xml:space="preserve"> DEFINITIVO</w:t>
      </w:r>
      <w:r w:rsidRPr="00D05D40">
        <w:rPr>
          <w:b/>
          <w:bCs/>
          <w:sz w:val="24"/>
          <w:szCs w:val="24"/>
        </w:rPr>
        <w:t xml:space="preserve"> GERAL DO </w:t>
      </w:r>
      <w:r w:rsidR="00CF2D4B">
        <w:rPr>
          <w:b/>
          <w:bCs/>
          <w:sz w:val="24"/>
          <w:szCs w:val="24"/>
        </w:rPr>
        <w:t>CONCURSO PÚBLICO</w:t>
      </w:r>
      <w:r w:rsidR="007177AB">
        <w:rPr>
          <w:b/>
          <w:bCs/>
          <w:sz w:val="24"/>
          <w:szCs w:val="24"/>
        </w:rPr>
        <w:t xml:space="preserve"> PARA EMPREGO PÚBLICO</w:t>
      </w:r>
      <w:r w:rsidRPr="00D05D40">
        <w:rPr>
          <w:b/>
          <w:bCs/>
          <w:sz w:val="24"/>
          <w:szCs w:val="24"/>
        </w:rPr>
        <w:t xml:space="preserve"> Nº 0</w:t>
      </w:r>
      <w:r w:rsidR="007177AB">
        <w:rPr>
          <w:b/>
          <w:bCs/>
          <w:sz w:val="24"/>
          <w:szCs w:val="24"/>
        </w:rPr>
        <w:t>40</w:t>
      </w:r>
      <w:r w:rsidRPr="00D05D40">
        <w:rPr>
          <w:b/>
          <w:bCs/>
          <w:sz w:val="24"/>
          <w:szCs w:val="24"/>
        </w:rPr>
        <w:t>/2026 E DÁ OUTRAS PROVIDÊNCIAS;</w:t>
      </w:r>
    </w:p>
    <w:p w14:paraId="37E3F911" w14:textId="77777777" w:rsidR="00D05D40" w:rsidRPr="00D05D40" w:rsidRDefault="00D05D40" w:rsidP="00D05D40">
      <w:pPr>
        <w:spacing w:line="276" w:lineRule="auto"/>
        <w:ind w:right="4"/>
        <w:jc w:val="both"/>
        <w:rPr>
          <w:b/>
          <w:color w:val="000000"/>
          <w:sz w:val="24"/>
          <w:szCs w:val="24"/>
        </w:rPr>
      </w:pPr>
    </w:p>
    <w:p w14:paraId="1E238CA6" w14:textId="1A3D1FFE" w:rsidR="007364FD" w:rsidRPr="00D05D40" w:rsidRDefault="007364FD" w:rsidP="003A54E9">
      <w:pPr>
        <w:spacing w:line="276" w:lineRule="auto"/>
        <w:ind w:right="4" w:firstLine="1701"/>
        <w:jc w:val="both"/>
        <w:rPr>
          <w:bCs/>
          <w:sz w:val="24"/>
          <w:szCs w:val="24"/>
        </w:rPr>
      </w:pPr>
      <w:r w:rsidRPr="00D05D40">
        <w:rPr>
          <w:b/>
          <w:bCs/>
          <w:sz w:val="24"/>
          <w:szCs w:val="24"/>
        </w:rPr>
        <w:t xml:space="preserve">O PREFEITO DE </w:t>
      </w:r>
      <w:r w:rsidR="00F9368F">
        <w:rPr>
          <w:b/>
          <w:bCs/>
          <w:sz w:val="24"/>
          <w:szCs w:val="24"/>
        </w:rPr>
        <w:t>MONDAÍ</w:t>
      </w:r>
      <w:r w:rsidRPr="00D05D40">
        <w:rPr>
          <w:bCs/>
          <w:sz w:val="24"/>
          <w:szCs w:val="24"/>
        </w:rPr>
        <w:t>, Estado de Santa Catarina, no uso das atribuições que lhe são conferidas pela Lei Orgânica Municipal e demais dispositivos constitucionais e legais vigentes,</w:t>
      </w:r>
    </w:p>
    <w:p w14:paraId="54D79013" w14:textId="77777777" w:rsidR="007364FD" w:rsidRPr="00D05D40" w:rsidRDefault="007364FD" w:rsidP="003A54E9">
      <w:pPr>
        <w:spacing w:line="276" w:lineRule="auto"/>
        <w:ind w:right="4" w:firstLine="1701"/>
        <w:jc w:val="both"/>
        <w:rPr>
          <w:sz w:val="24"/>
          <w:szCs w:val="24"/>
        </w:rPr>
      </w:pPr>
    </w:p>
    <w:p w14:paraId="6CBF0596" w14:textId="77777777" w:rsidR="007364FD" w:rsidRPr="00D05D40" w:rsidRDefault="007364FD" w:rsidP="003A54E9">
      <w:pPr>
        <w:spacing w:line="276" w:lineRule="auto"/>
        <w:ind w:right="4" w:firstLine="1701"/>
        <w:jc w:val="both"/>
        <w:rPr>
          <w:b/>
          <w:sz w:val="24"/>
          <w:szCs w:val="24"/>
        </w:rPr>
      </w:pPr>
      <w:r w:rsidRPr="00D05D40">
        <w:rPr>
          <w:b/>
          <w:sz w:val="24"/>
          <w:szCs w:val="24"/>
        </w:rPr>
        <w:t>DECRETA:</w:t>
      </w:r>
    </w:p>
    <w:p w14:paraId="77463FC7" w14:textId="77777777" w:rsidR="007364FD" w:rsidRPr="00D05D40" w:rsidRDefault="007364FD" w:rsidP="003A54E9">
      <w:pPr>
        <w:spacing w:line="276" w:lineRule="auto"/>
        <w:ind w:right="4"/>
        <w:jc w:val="both"/>
        <w:rPr>
          <w:b/>
          <w:sz w:val="24"/>
          <w:szCs w:val="24"/>
        </w:rPr>
      </w:pPr>
    </w:p>
    <w:p w14:paraId="5D09B1E6" w14:textId="611E86B8" w:rsidR="007364FD" w:rsidRDefault="007364FD" w:rsidP="003A54E9">
      <w:pPr>
        <w:tabs>
          <w:tab w:val="left" w:pos="9638"/>
        </w:tabs>
        <w:spacing w:line="276" w:lineRule="auto"/>
        <w:ind w:right="4" w:firstLine="1701"/>
        <w:jc w:val="both"/>
        <w:rPr>
          <w:bCs/>
          <w:sz w:val="24"/>
          <w:szCs w:val="24"/>
        </w:rPr>
      </w:pPr>
      <w:r w:rsidRPr="00D05D40">
        <w:rPr>
          <w:b/>
          <w:sz w:val="24"/>
          <w:szCs w:val="24"/>
        </w:rPr>
        <w:t>Art. 1º</w:t>
      </w:r>
      <w:r w:rsidRPr="00D05D40">
        <w:rPr>
          <w:bCs/>
          <w:sz w:val="24"/>
          <w:szCs w:val="24"/>
        </w:rPr>
        <w:t xml:space="preserve"> Fica homologado o </w:t>
      </w:r>
      <w:r w:rsidRPr="00D05D40">
        <w:rPr>
          <w:b/>
          <w:sz w:val="24"/>
          <w:szCs w:val="24"/>
        </w:rPr>
        <w:t xml:space="preserve">RESULTADO </w:t>
      </w:r>
      <w:r w:rsidR="002851DE">
        <w:rPr>
          <w:b/>
          <w:sz w:val="24"/>
          <w:szCs w:val="24"/>
        </w:rPr>
        <w:t>DEFINITIVO</w:t>
      </w:r>
      <w:r w:rsidRPr="00D05D40">
        <w:rPr>
          <w:b/>
          <w:sz w:val="24"/>
          <w:szCs w:val="24"/>
        </w:rPr>
        <w:t xml:space="preserve"> GERAL</w:t>
      </w:r>
      <w:r w:rsidRPr="00D05D40">
        <w:rPr>
          <w:bCs/>
          <w:sz w:val="24"/>
          <w:szCs w:val="24"/>
        </w:rPr>
        <w:t xml:space="preserve"> do </w:t>
      </w:r>
      <w:r w:rsidR="00CF2D4B" w:rsidRPr="00F9368F">
        <w:rPr>
          <w:b/>
          <w:sz w:val="24"/>
          <w:szCs w:val="24"/>
        </w:rPr>
        <w:t>Concurso Público</w:t>
      </w:r>
      <w:r w:rsidR="007177AB">
        <w:rPr>
          <w:b/>
          <w:sz w:val="24"/>
          <w:szCs w:val="24"/>
        </w:rPr>
        <w:t xml:space="preserve"> para Emprego Público</w:t>
      </w:r>
      <w:r w:rsidRPr="00F9368F">
        <w:rPr>
          <w:b/>
          <w:sz w:val="24"/>
          <w:szCs w:val="24"/>
        </w:rPr>
        <w:t xml:space="preserve"> n.º 0</w:t>
      </w:r>
      <w:r w:rsidR="007177AB">
        <w:rPr>
          <w:b/>
          <w:sz w:val="24"/>
          <w:szCs w:val="24"/>
        </w:rPr>
        <w:t>40</w:t>
      </w:r>
      <w:r w:rsidRPr="00F9368F">
        <w:rPr>
          <w:b/>
          <w:sz w:val="24"/>
          <w:szCs w:val="24"/>
        </w:rPr>
        <w:t>/2026</w:t>
      </w:r>
      <w:r w:rsidRPr="00D05D40">
        <w:rPr>
          <w:bCs/>
          <w:sz w:val="24"/>
          <w:szCs w:val="24"/>
        </w:rPr>
        <w:t xml:space="preserve">, que objetiva a admissão de servidores para o quadro de pessoal do município de </w:t>
      </w:r>
      <w:r w:rsidR="00F9368F">
        <w:rPr>
          <w:bCs/>
          <w:sz w:val="24"/>
          <w:szCs w:val="24"/>
        </w:rPr>
        <w:t>Mondaí</w:t>
      </w:r>
      <w:r w:rsidRPr="00D05D40">
        <w:rPr>
          <w:bCs/>
          <w:sz w:val="24"/>
          <w:szCs w:val="24"/>
        </w:rPr>
        <w:t>, conforme segue:</w:t>
      </w:r>
    </w:p>
    <w:tbl>
      <w:tblPr>
        <w:tblW w:w="106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6102"/>
        <w:gridCol w:w="1116"/>
        <w:gridCol w:w="530"/>
        <w:gridCol w:w="530"/>
        <w:gridCol w:w="530"/>
        <w:gridCol w:w="607"/>
        <w:gridCol w:w="655"/>
      </w:tblGrid>
      <w:tr w:rsidR="007A1ADD" w:rsidRPr="007A1ADD" w14:paraId="3DAC5718" w14:textId="77777777" w:rsidTr="007A1ADD">
        <w:trPr>
          <w:trHeight w:val="312"/>
        </w:trPr>
        <w:tc>
          <w:tcPr>
            <w:tcW w:w="106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C4769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COORDENADOR DO CRAS - PAIF</w:t>
            </w:r>
          </w:p>
        </w:tc>
      </w:tr>
      <w:tr w:rsidR="007A1ADD" w:rsidRPr="007A1ADD" w14:paraId="2B5DE0F8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796064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Insc.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17C252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 candidato(a)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AAA5C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Data Nasc.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A5D3B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B84EA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CAE2C7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CG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ECBC3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Total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4FDE59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Class.</w:t>
            </w:r>
          </w:p>
        </w:tc>
      </w:tr>
      <w:tr w:rsidR="007A1ADD" w:rsidRPr="007A1ADD" w14:paraId="5867C09B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C616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12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0DDE4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Marili Da Silva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D663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30/06/1987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8406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6,30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A734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51A7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0,60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4755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7,70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629A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1º</w:t>
            </w:r>
          </w:p>
        </w:tc>
      </w:tr>
      <w:tr w:rsidR="007A1ADD" w:rsidRPr="007A1ADD" w14:paraId="6CF3ED6B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4E03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55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A52A8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Francieli Pavinato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1C51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23/05/1992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380F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6,30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83E3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7381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0,60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EC29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7,50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BC93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2º</w:t>
            </w:r>
          </w:p>
        </w:tc>
      </w:tr>
      <w:tr w:rsidR="007A1ADD" w:rsidRPr="007A1ADD" w14:paraId="62E51C9A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80DE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15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AC783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Jessica Lenkner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4CFF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04/11/1987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A4B3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5,95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4175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0D58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B685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7,35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FA1F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3º</w:t>
            </w:r>
          </w:p>
        </w:tc>
      </w:tr>
      <w:tr w:rsidR="007A1ADD" w:rsidRPr="007A1ADD" w14:paraId="6B00F3C8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72FA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6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C5FED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Davi Filipe Beal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8F8C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05/05/2003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C3FD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6,30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8C26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72AA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0,60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C5A2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7,30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C66D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4º</w:t>
            </w:r>
          </w:p>
        </w:tc>
      </w:tr>
      <w:tr w:rsidR="007A1ADD" w:rsidRPr="007A1ADD" w14:paraId="4683E56C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51EA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22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645E2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Giovana Zanatta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3DF0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29/12/2000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0911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A44D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FDC2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C804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6,80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3118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5º</w:t>
            </w:r>
          </w:p>
        </w:tc>
      </w:tr>
      <w:tr w:rsidR="007A1ADD" w:rsidRPr="007A1ADD" w14:paraId="48CD7743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52C5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16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3B43D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Marilei Lemes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67AC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19/03/1984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1E0D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C68A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8D8B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EC7E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6,60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810E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6º</w:t>
            </w:r>
          </w:p>
        </w:tc>
      </w:tr>
      <w:tr w:rsidR="007A1ADD" w:rsidRPr="007A1ADD" w14:paraId="14F079A1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51D2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111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C5CDF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Tiandra Regina Schmaedecke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3D2F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08/04/1991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0522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5,95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D4E0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75FE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6CFF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6,55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55FF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7º</w:t>
            </w:r>
          </w:p>
        </w:tc>
      </w:tr>
      <w:tr w:rsidR="007A1ADD" w:rsidRPr="007A1ADD" w14:paraId="07AE3762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6CD9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46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AB563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Cleonice Maria Zerwes Dill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D570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20/03/1995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08CF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DEA3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F99E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EE1F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6,40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EC3E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8º</w:t>
            </w:r>
          </w:p>
        </w:tc>
      </w:tr>
      <w:tr w:rsidR="007A1ADD" w:rsidRPr="007A1ADD" w14:paraId="5EF2C513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F628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102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28F4F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Alexandra Bernardy De Souza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0962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27/11/1980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C2DF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BCBC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6290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0,80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FC15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6,30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7EB8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9º</w:t>
            </w:r>
          </w:p>
        </w:tc>
      </w:tr>
      <w:tr w:rsidR="007A1ADD" w:rsidRPr="007A1ADD" w14:paraId="112D57A3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F447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115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36068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Francieli Pohl Arbugeri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625F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01/10/1985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B205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478A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590B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D5B2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6,05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DBFA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10º</w:t>
            </w:r>
          </w:p>
        </w:tc>
      </w:tr>
      <w:tr w:rsidR="007A1ADD" w:rsidRPr="007A1ADD" w14:paraId="17AAE9EF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7BB0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2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E6823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Veronica Heinen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DDED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07/05/1986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A5C3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12EF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3399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4D50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6,05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D6DD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11º</w:t>
            </w:r>
          </w:p>
        </w:tc>
      </w:tr>
      <w:tr w:rsidR="007A1ADD" w:rsidRPr="007A1ADD" w14:paraId="29CA9F56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D24B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51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6E888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Davi Pereira Da Silva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397F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14/02/1978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B15B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DB02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AABD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0416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5,90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92F5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12º</w:t>
            </w:r>
          </w:p>
        </w:tc>
      </w:tr>
      <w:tr w:rsidR="007A1ADD" w:rsidRPr="007A1ADD" w14:paraId="0E58894A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F619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75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F8BF0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Marisa Frizon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844D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16/08/1994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6A17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DEBB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9756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9855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5,50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C8EA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13º</w:t>
            </w:r>
          </w:p>
        </w:tc>
      </w:tr>
      <w:tr w:rsidR="007A1ADD" w:rsidRPr="007A1ADD" w14:paraId="25D8DBAE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7845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59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D011B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Dânela Carla Schmitz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03A4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18/07/1991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7BA7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2,45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91B9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4E1E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A1CD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2,85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0AB4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0A05865A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05DD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118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D6483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Elisangela Ferreira Gomes</w:t>
            </w:r>
          </w:p>
        </w:tc>
        <w:tc>
          <w:tcPr>
            <w:tcW w:w="33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295DA2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Faltante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E8E4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54283BE4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FD98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109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8D7AD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Fernanda Aparecida Dos Santos</w:t>
            </w:r>
          </w:p>
        </w:tc>
        <w:tc>
          <w:tcPr>
            <w:tcW w:w="33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F86D43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Faltante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785E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480DC7DE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E7F5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119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8A49E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Loreni Comel</w:t>
            </w:r>
          </w:p>
        </w:tc>
        <w:tc>
          <w:tcPr>
            <w:tcW w:w="33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D90241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Faltante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4F59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3BE3F169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963B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21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35C0B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Rodrigo Cordeiro De Assis</w:t>
            </w:r>
          </w:p>
        </w:tc>
        <w:tc>
          <w:tcPr>
            <w:tcW w:w="33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F5ECF6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Faltante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8D36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1B981483" w14:textId="77777777" w:rsidTr="007A1ADD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129C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</w:p>
        </w:tc>
        <w:tc>
          <w:tcPr>
            <w:tcW w:w="6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D8373" w14:textId="77777777" w:rsidR="007A1ADD" w:rsidRPr="007A1ADD" w:rsidRDefault="007A1ADD" w:rsidP="007A1AD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8B4C9" w14:textId="77777777" w:rsidR="007A1ADD" w:rsidRPr="007A1ADD" w:rsidRDefault="007A1ADD" w:rsidP="007A1AD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C4CFA" w14:textId="77777777" w:rsidR="007A1ADD" w:rsidRPr="007A1ADD" w:rsidRDefault="007A1ADD" w:rsidP="007A1AD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1D103" w14:textId="77777777" w:rsidR="007A1ADD" w:rsidRPr="007A1ADD" w:rsidRDefault="007A1ADD" w:rsidP="007A1AD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C30C9" w14:textId="77777777" w:rsidR="007A1ADD" w:rsidRPr="007A1ADD" w:rsidRDefault="007A1ADD" w:rsidP="007A1AD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880E9" w14:textId="77777777" w:rsidR="007A1ADD" w:rsidRPr="007A1ADD" w:rsidRDefault="007A1ADD" w:rsidP="007A1AD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64815" w14:textId="77777777" w:rsidR="007A1ADD" w:rsidRPr="007A1ADD" w:rsidRDefault="007A1ADD" w:rsidP="007A1AD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7A1ADD" w:rsidRPr="007A1ADD" w14:paraId="24607BC2" w14:textId="77777777" w:rsidTr="007A1ADD">
        <w:trPr>
          <w:trHeight w:val="312"/>
        </w:trPr>
        <w:tc>
          <w:tcPr>
            <w:tcW w:w="106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7B8FC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MONITOR SOCIAL – PAIF</w:t>
            </w:r>
          </w:p>
        </w:tc>
      </w:tr>
      <w:tr w:rsidR="007A1ADD" w:rsidRPr="007A1ADD" w14:paraId="42B2A2A1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4787DA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Insc.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78F75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 candidato(a)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4B47FC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Data Nasc.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967BE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1B8CB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6F1BC1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CG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CAA5D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Total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349D66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Class.</w:t>
            </w:r>
          </w:p>
        </w:tc>
      </w:tr>
      <w:tr w:rsidR="007A1ADD" w:rsidRPr="007A1ADD" w14:paraId="532B26B5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5CE5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90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98D8A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Cristiane Lauschner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7A7D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19/04/1986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FED7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540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4948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0,60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3347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6,30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FC9B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1º</w:t>
            </w:r>
          </w:p>
        </w:tc>
      </w:tr>
      <w:tr w:rsidR="007A1ADD" w:rsidRPr="007A1ADD" w14:paraId="069E62E4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8DFC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79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E5A1E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David William Loureiro Da Costa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415E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15/11/1999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9131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D25F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6C78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077F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6,10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7B16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2º</w:t>
            </w:r>
          </w:p>
        </w:tc>
      </w:tr>
      <w:tr w:rsidR="007A1ADD" w:rsidRPr="007A1ADD" w14:paraId="5C6C3966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4727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108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7E419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Keila Juliana Neitzel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654A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17/06/1994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A154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0499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43A8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0,60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59BD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6,10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76DC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3º</w:t>
            </w:r>
          </w:p>
        </w:tc>
      </w:tr>
      <w:tr w:rsidR="007A1ADD" w:rsidRPr="007A1ADD" w14:paraId="0681241F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2D56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47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26222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Amanda Sofia Blum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B7A4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22/11/2008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F046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4,55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7F07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1601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0,80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0688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5,75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643B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4º</w:t>
            </w:r>
          </w:p>
        </w:tc>
      </w:tr>
      <w:tr w:rsidR="007A1ADD" w:rsidRPr="007A1ADD" w14:paraId="68AD8C92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35BF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29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B7D4D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Kin Beal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2CEC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06/10/2008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2D5D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3,85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3AD5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DE0E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0,60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B141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5,45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F1D2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5º</w:t>
            </w:r>
          </w:p>
        </w:tc>
      </w:tr>
      <w:tr w:rsidR="007A1ADD" w:rsidRPr="007A1ADD" w14:paraId="6DF481EF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6BA8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11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F49D9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Jullya De Oliveira Hilga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1047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31/03/2009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6168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3,85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A770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546D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BBDA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5,05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8CE0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6º</w:t>
            </w:r>
          </w:p>
        </w:tc>
      </w:tr>
      <w:tr w:rsidR="007A1ADD" w:rsidRPr="007A1ADD" w14:paraId="4087FF20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9B22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35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42D40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Caliandra Ester Oliveira Strege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8DB1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28/05/2005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A28A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4,20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7193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E240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0,60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8CF0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5,00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9FE2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7º</w:t>
            </w:r>
          </w:p>
        </w:tc>
      </w:tr>
      <w:tr w:rsidR="007A1ADD" w:rsidRPr="007A1ADD" w14:paraId="55EA7ED1" w14:textId="77777777" w:rsidTr="007A1ADD">
        <w:trPr>
          <w:trHeight w:val="312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34A1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lastRenderedPageBreak/>
              <w:t>17</w:t>
            </w: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F0C0E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Diandra Mayara Luedke Trindade Da Rosa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E66E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08/12/1992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E826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3,85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CDAF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92F1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0,60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14F4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4,85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AB47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3149BF7A" w14:textId="77777777" w:rsidTr="007A1ADD">
        <w:trPr>
          <w:trHeight w:val="312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FF13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80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69EC8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Juliana Vanessa Flesch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62E8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28/08/1995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3E30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3,85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8A83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0,80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9C2F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0,20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A0D3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4,85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9143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25FBEAAB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36CF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116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7D157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Alice Hilgert Da Silva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6C47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02/06/1995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B8BC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3,15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E31E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C3D6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BBEB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4,55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0D58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199C729C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6610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65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66C78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Natalia De Moura Santos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C004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17/10/2008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35E9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3,15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1771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18C5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0,60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18BE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4,35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0A31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54729F41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57D5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86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5AAE5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Carla Marieli Rower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A19E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25/11/1985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0F04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E146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1A57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564E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4,30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BCA7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408C7F9E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46CA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110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96663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Maria De Lourdes Da Rocha Castelo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9B96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01/04/1963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9C12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3422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D448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AECF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4,10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2D97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180CBD59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8B9B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97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ABD11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Kauê Gabriel Ludtke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3DF2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20/12/2007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410C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2,80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3FAE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C754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B57E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3,80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89E4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04AFCFEB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8B19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43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282F1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Vanessa Fontana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6262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10/10/1995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26E6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2,80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21CC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75FA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0,60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CE82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3,80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3D8C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5C2B1950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80F6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28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31878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Soleide Ullrich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E5C5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10/04/2001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9E1B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2,45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4A94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E0DF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B618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3,65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A325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46D07769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6F1B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77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50480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Carline Krein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A93B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05/07/1997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1BF0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2,80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9560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5AA6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6E7D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3,60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811D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1089FDBB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1D3F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9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E200B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Gisiane Lopes De Souza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03A5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02/05/1989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BB8B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3,15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9D71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C5C7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3873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3,35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7F25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1C09DBDB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7B2E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23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6CB5E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Tais Cheila Sbaraini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4964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29/09/1999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55C4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1,40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13A9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1EBA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9567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2,00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7822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10F9623F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41C6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25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36074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Andreia Teixeira Da Rosa</w:t>
            </w:r>
          </w:p>
        </w:tc>
        <w:tc>
          <w:tcPr>
            <w:tcW w:w="33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59840B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Faltante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6BE9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07A2AA79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ACCC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67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DAEA0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Kayan Thales Mayer Bielski</w:t>
            </w:r>
          </w:p>
        </w:tc>
        <w:tc>
          <w:tcPr>
            <w:tcW w:w="33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9B117E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Faltante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EC25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5B6CDB70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2AB2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93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C4CFB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Luciana Kaiser Kaibara</w:t>
            </w:r>
          </w:p>
        </w:tc>
        <w:tc>
          <w:tcPr>
            <w:tcW w:w="33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0C22F4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Faltante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C4E1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377CEBB5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B470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94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0D499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Patricia Bedatti</w:t>
            </w:r>
          </w:p>
        </w:tc>
        <w:tc>
          <w:tcPr>
            <w:tcW w:w="33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CF8D19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Faltante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C754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4E2494F6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B455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78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FD222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Shirlei Aparecida Coelho De Oliveira</w:t>
            </w:r>
          </w:p>
        </w:tc>
        <w:tc>
          <w:tcPr>
            <w:tcW w:w="33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53D065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Faltante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8327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06CFF652" w14:textId="77777777" w:rsidTr="007A1ADD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36EC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</w:p>
        </w:tc>
        <w:tc>
          <w:tcPr>
            <w:tcW w:w="6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D4765" w14:textId="77777777" w:rsidR="007A1ADD" w:rsidRPr="007A1ADD" w:rsidRDefault="007A1ADD" w:rsidP="007A1AD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8C0A3" w14:textId="77777777" w:rsidR="007A1ADD" w:rsidRPr="007A1ADD" w:rsidRDefault="007A1ADD" w:rsidP="007A1AD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309FB" w14:textId="77777777" w:rsidR="007A1ADD" w:rsidRPr="007A1ADD" w:rsidRDefault="007A1ADD" w:rsidP="007A1AD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290B7" w14:textId="77777777" w:rsidR="007A1ADD" w:rsidRPr="007A1ADD" w:rsidRDefault="007A1ADD" w:rsidP="007A1AD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68E9A" w14:textId="77777777" w:rsidR="007A1ADD" w:rsidRPr="007A1ADD" w:rsidRDefault="007A1ADD" w:rsidP="007A1AD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986C9" w14:textId="77777777" w:rsidR="007A1ADD" w:rsidRPr="007A1ADD" w:rsidRDefault="007A1ADD" w:rsidP="007A1AD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48285" w14:textId="77777777" w:rsidR="007A1ADD" w:rsidRPr="007A1ADD" w:rsidRDefault="007A1ADD" w:rsidP="007A1AD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7A1ADD" w:rsidRPr="007A1ADD" w14:paraId="15206B8F" w14:textId="77777777" w:rsidTr="007A1ADD">
        <w:trPr>
          <w:trHeight w:val="312"/>
        </w:trPr>
        <w:tc>
          <w:tcPr>
            <w:tcW w:w="106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95EA2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PEDAGOGO – PAIF</w:t>
            </w:r>
          </w:p>
        </w:tc>
      </w:tr>
      <w:tr w:rsidR="007A1ADD" w:rsidRPr="007A1ADD" w14:paraId="22FED0CE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7CB066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Insc.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C21CE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 candidato(a)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BDC72B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Data Nasc.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32975F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9ED03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FA64E6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CG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A1BAF3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Total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1EE33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Class.</w:t>
            </w:r>
          </w:p>
        </w:tc>
      </w:tr>
      <w:tr w:rsidR="007A1ADD" w:rsidRPr="007A1ADD" w14:paraId="4AD839F1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D27E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36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1BF09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Eloisa Tepe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A937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11/11/2001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8E65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A9AB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D130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0ADA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6,30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2573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1º</w:t>
            </w:r>
          </w:p>
        </w:tc>
      </w:tr>
      <w:tr w:rsidR="007A1ADD" w:rsidRPr="007A1ADD" w14:paraId="54BB2AE0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3AC9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73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1E99D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Luiza Janowitz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BF91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30/10/2000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EAA2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3,85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2CE7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6C67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0,60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81E4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5,05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EE81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2º</w:t>
            </w:r>
          </w:p>
        </w:tc>
      </w:tr>
      <w:tr w:rsidR="007A1ADD" w:rsidRPr="007A1ADD" w14:paraId="5B356CBC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8AFE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107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163FF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Ângela Hinterholz Damm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60C2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sz w:val="20"/>
                <w:szCs w:val="20"/>
                <w:lang w:val="pt-BR" w:eastAsia="pt-BR"/>
              </w:rPr>
              <w:t>05/01/1982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BDCF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4,20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922E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C1D8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color w:val="00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6A82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5,00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EAD2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000000"/>
                <w:lang w:val="pt-BR" w:eastAsia="pt-BR"/>
              </w:rPr>
              <w:t>3º</w:t>
            </w:r>
          </w:p>
        </w:tc>
      </w:tr>
      <w:tr w:rsidR="007A1ADD" w:rsidRPr="007A1ADD" w14:paraId="1783B497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951A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31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E0F9E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Zara Carla Fischborn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9F0B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25/11/1985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4B84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3,85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D87A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9FD0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D4DA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4,85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83A5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41746E1D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3BE2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19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39C77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Kelli Becker Heinsohn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64C1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18/09/2003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1AD1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99DE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A6A6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0A49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4,50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7376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31AB7C12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11B4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91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FB32D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Salete De Souza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9BD6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12/10/1978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331FE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3,15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1AB7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D194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E9EA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4,35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9C79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29D6A9BE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3948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104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6F981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Elizete Cristiane Possamai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EB59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22/06/1991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A032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3,85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7D51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5EE9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E71D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4,25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2294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161A93A2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A97C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30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E2250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Adriana Do Prado Winter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7093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03/02/1978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8642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3,15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65A3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F151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906E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3,75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A5C7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596CD1E3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E632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45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DA216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Andreia Born Dorigon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FE93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12/04/1977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2471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2,45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EC12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4059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7AD0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3,65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5CC5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7C27BA6E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CD8B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54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2D552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Cauane Letícia Grassi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E99C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07/03/2006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D81C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2,80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8115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D5DD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4EB6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3,60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7850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1A9DF7B0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7FA1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106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1D5A9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Janaina Dewes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EB30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20/10/1993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6C5F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2,80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59E4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6B65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DA3D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3,60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405C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28DFC250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3D95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70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6374D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Mariéli Rosset Silva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4442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08/10/1986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6D14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2,45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74D4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BCD3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0,60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CBAE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3,25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C114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378110E8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E31A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69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3D585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Jessica Fernanda Ludtke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320D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19/07/1993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FA39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2,80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27B6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582E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AACD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3,20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6337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63CEFFD0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2625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3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4213D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Diênefer Beatriz De Moura Nunes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BF57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29/03/1999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44A3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3,15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103F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1F39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AF86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3,15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7FCE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1D1249B0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8C81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5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13262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Betunia Aparecida Rauber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6C87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13/05/1990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6836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2,45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B18E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60DC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BABA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3,05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4815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2BCCCA69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1943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32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FF36D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Juliana Eidt Marquardt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A503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14/03/2000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47A5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2,45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5469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1446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901F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3,05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C906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0959917C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DF5E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114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ED3D6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Juliane Gomes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1B8C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23/10/1990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B2DE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1,75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D78F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6B1D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04BB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2,95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6369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2F13425C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EE5D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88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52262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Andrieli Jessica Guarda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4CDF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02/10/1990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D3CD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2,45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3D6F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B0AC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8C1C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2,85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F524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27D68D22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5867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8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50C53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Nádia Mara Wolf Dos Reis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6BEB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06/03/1991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F6844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2,10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FE73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64C7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0A4D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2,70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073C7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377B2827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1242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101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494A0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Dirlei Ripplinger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6C1A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12/10/1971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EE89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1,75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D13E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0C60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AD1B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2,35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C3006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6597E159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02F1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82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A8349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Juliane Lutz De Lima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B2E6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13/03/1983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0300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1,40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FA47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4F88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0,20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EBBE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2,20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AEEC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17761DFD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CF9FD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92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F0C8B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Jéssica Dos Santos Cantarelli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0FBB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0"/>
                <w:szCs w:val="20"/>
                <w:lang w:val="pt-BR" w:eastAsia="pt-BR"/>
              </w:rPr>
              <w:t>26/08/1995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5D02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1,05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E7FC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967B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0,00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B95CB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1,65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E51D5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60DF021C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942EF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99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9A45D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Daniele Flach Novinski</w:t>
            </w:r>
          </w:p>
        </w:tc>
        <w:tc>
          <w:tcPr>
            <w:tcW w:w="33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C635FF3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Faltante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4B0C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2EE12C26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0C602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7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932C3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Jenifer Caroline Hermes</w:t>
            </w:r>
          </w:p>
        </w:tc>
        <w:tc>
          <w:tcPr>
            <w:tcW w:w="33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53D3C3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Faltante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C71A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5051CC24" w14:textId="77777777" w:rsidTr="007A1ADD">
        <w:trPr>
          <w:trHeight w:val="31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779C9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85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7CE8B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Moacir Carbonera</w:t>
            </w:r>
          </w:p>
        </w:tc>
        <w:tc>
          <w:tcPr>
            <w:tcW w:w="33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97B58A8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Faltante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4D450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  <w:tr w:rsidR="007A1ADD" w:rsidRPr="007A1ADD" w14:paraId="0F35C44B" w14:textId="77777777" w:rsidTr="007A1ADD">
        <w:trPr>
          <w:trHeight w:val="312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15B11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lastRenderedPageBreak/>
              <w:t>39</w:t>
            </w: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F7AC9" w14:textId="77777777" w:rsidR="007A1ADD" w:rsidRPr="007A1ADD" w:rsidRDefault="007A1ADD" w:rsidP="007A1ADD">
            <w:pPr>
              <w:widowControl/>
              <w:autoSpaceDE/>
              <w:autoSpaceDN/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sz w:val="24"/>
                <w:szCs w:val="24"/>
                <w:lang w:val="pt-BR" w:eastAsia="pt-BR"/>
              </w:rPr>
              <w:t>Salete Goettems De Oliveira</w:t>
            </w:r>
          </w:p>
        </w:tc>
        <w:tc>
          <w:tcPr>
            <w:tcW w:w="3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6422C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color w:val="FF0000"/>
                <w:lang w:val="pt-BR" w:eastAsia="pt-BR"/>
              </w:rPr>
              <w:t>Faltante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53A9A" w14:textId="77777777" w:rsidR="007A1ADD" w:rsidRPr="007A1ADD" w:rsidRDefault="007A1ADD" w:rsidP="007A1A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0000"/>
                <w:lang w:val="pt-BR" w:eastAsia="pt-BR"/>
              </w:rPr>
            </w:pPr>
            <w:r w:rsidRPr="007A1ADD">
              <w:rPr>
                <w:rFonts w:eastAsia="Times New Roman"/>
                <w:b/>
                <w:bCs/>
                <w:color w:val="FF0000"/>
                <w:lang w:val="pt-BR" w:eastAsia="pt-BR"/>
              </w:rPr>
              <w:t>Desc.</w:t>
            </w:r>
          </w:p>
        </w:tc>
      </w:tr>
    </w:tbl>
    <w:p w14:paraId="7E704BCE" w14:textId="53E64D66" w:rsidR="003C3C38" w:rsidRDefault="007364FD" w:rsidP="007C1DA6">
      <w:pPr>
        <w:spacing w:line="276" w:lineRule="auto"/>
        <w:ind w:right="4"/>
        <w:jc w:val="both"/>
      </w:pPr>
      <w:bookmarkStart w:id="0" w:name="_Hlk242191009"/>
      <w:r w:rsidRPr="00D05D40">
        <w:t xml:space="preserve">Legenda: [Insc.]: Inscrição / [Data Nasc.]: Data de Nascimento / [CE]: Conhecimentos Específicos / [LP]: Língua Portuguesa / [CG]: Conhecimentos Gerais </w:t>
      </w:r>
      <w:r w:rsidR="003C3C38" w:rsidRPr="00D05D40">
        <w:t xml:space="preserve"> </w:t>
      </w:r>
      <w:r w:rsidR="00CF2D4B" w:rsidRPr="00D05D40">
        <w:t xml:space="preserve">/ </w:t>
      </w:r>
      <w:r w:rsidRPr="00D05D40">
        <w:t>[Class.]: Classificação / [Desc.]: Desclassificado(a)</w:t>
      </w:r>
      <w:bookmarkEnd w:id="0"/>
    </w:p>
    <w:p w14:paraId="55E07EFF" w14:textId="77777777" w:rsidR="007177AB" w:rsidRPr="007C1DA6" w:rsidRDefault="007177AB" w:rsidP="007C1DA6">
      <w:pPr>
        <w:spacing w:line="276" w:lineRule="auto"/>
        <w:ind w:right="4"/>
        <w:jc w:val="both"/>
      </w:pPr>
    </w:p>
    <w:p w14:paraId="1D607174" w14:textId="579DD4A0" w:rsidR="003C3C38" w:rsidRDefault="003C3C38" w:rsidP="003C3C38">
      <w:pPr>
        <w:spacing w:line="276" w:lineRule="auto"/>
        <w:ind w:right="4" w:firstLine="1701"/>
        <w:jc w:val="both"/>
        <w:rPr>
          <w:sz w:val="24"/>
          <w:szCs w:val="24"/>
        </w:rPr>
      </w:pPr>
      <w:r w:rsidRPr="00D05D40">
        <w:rPr>
          <w:b/>
          <w:sz w:val="24"/>
          <w:szCs w:val="24"/>
        </w:rPr>
        <w:t>Art. 2º</w:t>
      </w:r>
      <w:r w:rsidRPr="00D05D40">
        <w:rPr>
          <w:sz w:val="24"/>
          <w:szCs w:val="24"/>
        </w:rPr>
        <w:t xml:space="preserve"> Para o</w:t>
      </w:r>
      <w:r w:rsidR="00571C61">
        <w:rPr>
          <w:sz w:val="24"/>
          <w:szCs w:val="24"/>
        </w:rPr>
        <w:t>s</w:t>
      </w:r>
      <w:r w:rsidRPr="00D05D40">
        <w:rPr>
          <w:sz w:val="24"/>
          <w:szCs w:val="24"/>
        </w:rPr>
        <w:t xml:space="preserve"> cargo</w:t>
      </w:r>
      <w:r w:rsidR="00571C61">
        <w:rPr>
          <w:sz w:val="24"/>
          <w:szCs w:val="24"/>
        </w:rPr>
        <w:t>s</w:t>
      </w:r>
      <w:r w:rsidRPr="00D05D40">
        <w:rPr>
          <w:sz w:val="24"/>
          <w:szCs w:val="24"/>
        </w:rPr>
        <w:t xml:space="preserve"> de </w:t>
      </w:r>
      <w:r w:rsidR="007177AB">
        <w:rPr>
          <w:b/>
          <w:bCs/>
          <w:sz w:val="24"/>
          <w:szCs w:val="24"/>
        </w:rPr>
        <w:t xml:space="preserve">Coordenador do CRAS – PAIF, Monitor Social – PAIF </w:t>
      </w:r>
      <w:r w:rsidR="007177AB" w:rsidRPr="000513B6">
        <w:rPr>
          <w:sz w:val="24"/>
          <w:szCs w:val="24"/>
        </w:rPr>
        <w:t>e</w:t>
      </w:r>
      <w:r w:rsidR="007177AB">
        <w:rPr>
          <w:b/>
          <w:bCs/>
          <w:sz w:val="24"/>
          <w:szCs w:val="24"/>
        </w:rPr>
        <w:t xml:space="preserve"> Pedagogo – PAIF</w:t>
      </w:r>
      <w:r w:rsidRPr="00D05D40">
        <w:rPr>
          <w:b/>
          <w:bCs/>
          <w:sz w:val="24"/>
          <w:szCs w:val="24"/>
        </w:rPr>
        <w:t xml:space="preserve">, </w:t>
      </w:r>
      <w:r w:rsidRPr="00D05D40">
        <w:rPr>
          <w:sz w:val="24"/>
          <w:szCs w:val="24"/>
        </w:rPr>
        <w:t xml:space="preserve">são considerados classificados os candidatos que obtiverem a nota mínima de </w:t>
      </w:r>
      <w:r w:rsidR="00571C61">
        <w:rPr>
          <w:sz w:val="24"/>
          <w:szCs w:val="24"/>
        </w:rPr>
        <w:t>5</w:t>
      </w:r>
      <w:r w:rsidRPr="00D05D40">
        <w:rPr>
          <w:sz w:val="24"/>
          <w:szCs w:val="24"/>
        </w:rPr>
        <w:t>,00 (</w:t>
      </w:r>
      <w:r w:rsidR="00571C61">
        <w:rPr>
          <w:sz w:val="24"/>
          <w:szCs w:val="24"/>
        </w:rPr>
        <w:t>cinco</w:t>
      </w:r>
      <w:r w:rsidRPr="00D05D40">
        <w:rPr>
          <w:sz w:val="24"/>
          <w:szCs w:val="24"/>
        </w:rPr>
        <w:t>) pontos, no conjunto das provas 1, 2 e 3 (na soma das notas de Conhecimentos Específicos, Língua Portuguesa e Conhecimentos Gerais).</w:t>
      </w:r>
    </w:p>
    <w:p w14:paraId="2B65E09B" w14:textId="77777777" w:rsidR="003C3C38" w:rsidRPr="00D05D40" w:rsidRDefault="003C3C38" w:rsidP="003C3C38">
      <w:pPr>
        <w:spacing w:line="276" w:lineRule="auto"/>
        <w:ind w:right="4" w:firstLine="1701"/>
        <w:jc w:val="both"/>
        <w:rPr>
          <w:sz w:val="24"/>
          <w:szCs w:val="24"/>
        </w:rPr>
      </w:pPr>
    </w:p>
    <w:p w14:paraId="5E8A3334" w14:textId="17E0A5D3" w:rsidR="007364FD" w:rsidRPr="00D05D40" w:rsidRDefault="007364FD" w:rsidP="007E106F">
      <w:pPr>
        <w:spacing w:after="240" w:line="276" w:lineRule="auto"/>
        <w:ind w:right="4" w:firstLine="1701"/>
        <w:jc w:val="both"/>
        <w:rPr>
          <w:sz w:val="24"/>
          <w:szCs w:val="24"/>
        </w:rPr>
      </w:pPr>
      <w:r w:rsidRPr="00D05D40">
        <w:rPr>
          <w:b/>
          <w:sz w:val="24"/>
          <w:szCs w:val="24"/>
        </w:rPr>
        <w:t xml:space="preserve">Art. </w:t>
      </w:r>
      <w:r w:rsidR="007177AB">
        <w:rPr>
          <w:b/>
          <w:sz w:val="24"/>
          <w:szCs w:val="24"/>
        </w:rPr>
        <w:t>3</w:t>
      </w:r>
      <w:r w:rsidRPr="00D05D40">
        <w:rPr>
          <w:b/>
          <w:sz w:val="24"/>
          <w:szCs w:val="24"/>
        </w:rPr>
        <w:t xml:space="preserve">º </w:t>
      </w:r>
      <w:r w:rsidRPr="00D05D40">
        <w:rPr>
          <w:sz w:val="24"/>
          <w:szCs w:val="24"/>
        </w:rPr>
        <w:t>Os critérios de desempates estão em conformidade com o edital.</w:t>
      </w:r>
    </w:p>
    <w:p w14:paraId="76DB2E33" w14:textId="44C3410E" w:rsidR="007364FD" w:rsidRPr="00D05D40" w:rsidRDefault="007364FD" w:rsidP="007E106F">
      <w:pPr>
        <w:spacing w:after="240" w:line="276" w:lineRule="auto"/>
        <w:ind w:right="4" w:firstLine="1701"/>
        <w:jc w:val="both"/>
        <w:rPr>
          <w:sz w:val="24"/>
          <w:szCs w:val="24"/>
        </w:rPr>
      </w:pPr>
      <w:r w:rsidRPr="00D05D40">
        <w:rPr>
          <w:b/>
          <w:sz w:val="24"/>
          <w:szCs w:val="24"/>
        </w:rPr>
        <w:t>Art.</w:t>
      </w:r>
      <w:r w:rsidR="003C3C38">
        <w:rPr>
          <w:b/>
          <w:sz w:val="24"/>
          <w:szCs w:val="24"/>
        </w:rPr>
        <w:t xml:space="preserve"> </w:t>
      </w:r>
      <w:r w:rsidR="007177AB">
        <w:rPr>
          <w:b/>
          <w:sz w:val="24"/>
          <w:szCs w:val="24"/>
        </w:rPr>
        <w:t>4</w:t>
      </w:r>
      <w:r w:rsidRPr="00D05D40">
        <w:rPr>
          <w:b/>
          <w:sz w:val="24"/>
          <w:szCs w:val="24"/>
        </w:rPr>
        <w:t>º</w:t>
      </w:r>
      <w:r w:rsidRPr="00D05D40">
        <w:rPr>
          <w:sz w:val="24"/>
          <w:szCs w:val="24"/>
        </w:rPr>
        <w:t xml:space="preserve"> O cartão-resposta de cada candidato que realizou a prova está disponível para conferência em sua área restrita no site do certame, acessível por meio de login e senha próprios.</w:t>
      </w:r>
    </w:p>
    <w:p w14:paraId="518860B9" w14:textId="49375B64" w:rsidR="007364FD" w:rsidRPr="00D05D40" w:rsidRDefault="007364FD" w:rsidP="007E106F">
      <w:pPr>
        <w:tabs>
          <w:tab w:val="left" w:pos="3456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240" w:line="276" w:lineRule="auto"/>
        <w:ind w:right="4" w:firstLine="1701"/>
        <w:jc w:val="both"/>
        <w:rPr>
          <w:sz w:val="24"/>
          <w:szCs w:val="24"/>
        </w:rPr>
      </w:pPr>
      <w:r w:rsidRPr="00D05D40">
        <w:rPr>
          <w:b/>
          <w:sz w:val="24"/>
          <w:szCs w:val="24"/>
        </w:rPr>
        <w:t xml:space="preserve">Art. </w:t>
      </w:r>
      <w:r w:rsidR="007177AB">
        <w:rPr>
          <w:b/>
          <w:sz w:val="24"/>
          <w:szCs w:val="24"/>
        </w:rPr>
        <w:t>5</w:t>
      </w:r>
      <w:r w:rsidRPr="00D05D40">
        <w:rPr>
          <w:b/>
          <w:sz w:val="24"/>
          <w:szCs w:val="24"/>
        </w:rPr>
        <w:t>º</w:t>
      </w:r>
      <w:r w:rsidRPr="00D05D40">
        <w:rPr>
          <w:sz w:val="24"/>
          <w:szCs w:val="24"/>
        </w:rPr>
        <w:t xml:space="preserve"> Este Decreto entra em vigor na data da sua publicação.</w:t>
      </w:r>
    </w:p>
    <w:p w14:paraId="77F37F55" w14:textId="583A1608" w:rsidR="007364FD" w:rsidRPr="00D05D40" w:rsidRDefault="007364FD" w:rsidP="007E106F">
      <w:pPr>
        <w:tabs>
          <w:tab w:val="left" w:pos="3456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240" w:line="276" w:lineRule="auto"/>
        <w:ind w:right="4" w:firstLine="1701"/>
        <w:jc w:val="both"/>
        <w:rPr>
          <w:sz w:val="24"/>
          <w:szCs w:val="24"/>
        </w:rPr>
      </w:pPr>
      <w:r w:rsidRPr="00D05D40">
        <w:rPr>
          <w:b/>
          <w:sz w:val="24"/>
          <w:szCs w:val="24"/>
        </w:rPr>
        <w:t xml:space="preserve">Art. </w:t>
      </w:r>
      <w:r w:rsidR="007177AB">
        <w:rPr>
          <w:b/>
          <w:sz w:val="24"/>
          <w:szCs w:val="24"/>
        </w:rPr>
        <w:t>6</w:t>
      </w:r>
      <w:r w:rsidRPr="00D05D40">
        <w:rPr>
          <w:b/>
          <w:sz w:val="24"/>
          <w:szCs w:val="24"/>
        </w:rPr>
        <w:t>º</w:t>
      </w:r>
      <w:r w:rsidRPr="00D05D40">
        <w:rPr>
          <w:sz w:val="24"/>
          <w:szCs w:val="24"/>
        </w:rPr>
        <w:t xml:space="preserve"> Ficam revogadas as disposições em contrário.</w:t>
      </w:r>
    </w:p>
    <w:p w14:paraId="76F99383" w14:textId="3DB4F262" w:rsidR="007364FD" w:rsidRPr="00D05D40" w:rsidRDefault="00BF6A97" w:rsidP="003A54E9">
      <w:pPr>
        <w:pStyle w:val="Recuodecorpodetexto2"/>
        <w:spacing w:line="276" w:lineRule="auto"/>
        <w:ind w:right="4" w:firstLine="709"/>
        <w:jc w:val="right"/>
        <w:rPr>
          <w:sz w:val="24"/>
          <w:szCs w:val="24"/>
        </w:rPr>
      </w:pPr>
      <w:r>
        <w:rPr>
          <w:sz w:val="24"/>
          <w:szCs w:val="24"/>
        </w:rPr>
        <w:t>Mondaí</w:t>
      </w:r>
      <w:r w:rsidR="007364FD" w:rsidRPr="00D05D40">
        <w:rPr>
          <w:sz w:val="24"/>
          <w:szCs w:val="24"/>
        </w:rPr>
        <w:t xml:space="preserve">/SC, </w:t>
      </w:r>
      <w:r>
        <w:rPr>
          <w:sz w:val="24"/>
          <w:szCs w:val="24"/>
        </w:rPr>
        <w:t>1</w:t>
      </w:r>
      <w:r w:rsidR="002851DE">
        <w:rPr>
          <w:sz w:val="24"/>
          <w:szCs w:val="24"/>
        </w:rPr>
        <w:t>6</w:t>
      </w:r>
      <w:r w:rsidR="007364FD" w:rsidRPr="00D05D40">
        <w:rPr>
          <w:sz w:val="24"/>
          <w:szCs w:val="24"/>
        </w:rPr>
        <w:t xml:space="preserve"> de outubro de 2026.</w:t>
      </w:r>
    </w:p>
    <w:p w14:paraId="0F9118FC" w14:textId="4557CA35" w:rsidR="00D05D40" w:rsidRDefault="007364FD" w:rsidP="00D05D40">
      <w:pPr>
        <w:spacing w:before="240" w:after="240" w:line="276" w:lineRule="auto"/>
        <w:ind w:right="4" w:firstLine="1701"/>
        <w:rPr>
          <w:sz w:val="24"/>
          <w:szCs w:val="24"/>
        </w:rPr>
      </w:pPr>
      <w:r w:rsidRPr="00D05D40">
        <w:rPr>
          <w:sz w:val="24"/>
          <w:szCs w:val="24"/>
        </w:rPr>
        <w:t>Registre-se e publique-se</w:t>
      </w:r>
      <w:r w:rsidR="008929D3">
        <w:rPr>
          <w:sz w:val="24"/>
          <w:szCs w:val="24"/>
        </w:rPr>
        <w:t>.</w:t>
      </w:r>
    </w:p>
    <w:p w14:paraId="01AE5DD3" w14:textId="77777777" w:rsidR="008929D3" w:rsidRDefault="008929D3" w:rsidP="00D05D40">
      <w:pPr>
        <w:spacing w:before="240" w:after="240" w:line="276" w:lineRule="auto"/>
        <w:ind w:right="4" w:firstLine="1701"/>
        <w:rPr>
          <w:sz w:val="24"/>
          <w:szCs w:val="24"/>
        </w:rPr>
      </w:pPr>
    </w:p>
    <w:p w14:paraId="436CF7D2" w14:textId="77777777" w:rsidR="003924B5" w:rsidRPr="00D05D40" w:rsidRDefault="003924B5" w:rsidP="003924B5">
      <w:pPr>
        <w:ind w:right="6" w:firstLine="1701"/>
        <w:rPr>
          <w:sz w:val="24"/>
          <w:szCs w:val="24"/>
        </w:rPr>
      </w:pPr>
    </w:p>
    <w:p w14:paraId="0B3F090C" w14:textId="77777777" w:rsidR="00296015" w:rsidRDefault="00296015" w:rsidP="003A54E9">
      <w:pPr>
        <w:tabs>
          <w:tab w:val="center" w:pos="4323"/>
          <w:tab w:val="center" w:pos="4535"/>
          <w:tab w:val="left" w:pos="8025"/>
          <w:tab w:val="right" w:pos="8647"/>
        </w:tabs>
        <w:spacing w:line="276" w:lineRule="auto"/>
        <w:ind w:right="4"/>
        <w:jc w:val="center"/>
        <w:rPr>
          <w:bCs/>
          <w:sz w:val="24"/>
          <w:szCs w:val="24"/>
        </w:rPr>
      </w:pPr>
      <w:r w:rsidRPr="00DC73AF">
        <w:rPr>
          <w:b/>
          <w:bCs/>
          <w:sz w:val="24"/>
          <w:szCs w:val="24"/>
        </w:rPr>
        <w:t>ELIZANDRO MAINARDI</w:t>
      </w:r>
      <w:r w:rsidRPr="00D05D40">
        <w:rPr>
          <w:bCs/>
          <w:sz w:val="24"/>
          <w:szCs w:val="24"/>
        </w:rPr>
        <w:t xml:space="preserve"> </w:t>
      </w:r>
    </w:p>
    <w:p w14:paraId="4868A044" w14:textId="7EA496ED" w:rsidR="007364FD" w:rsidRPr="00D05D40" w:rsidRDefault="007364FD" w:rsidP="003A54E9">
      <w:pPr>
        <w:tabs>
          <w:tab w:val="center" w:pos="4323"/>
          <w:tab w:val="center" w:pos="4535"/>
          <w:tab w:val="left" w:pos="8025"/>
          <w:tab w:val="right" w:pos="8647"/>
        </w:tabs>
        <w:spacing w:line="276" w:lineRule="auto"/>
        <w:ind w:right="4"/>
        <w:jc w:val="center"/>
        <w:rPr>
          <w:bCs/>
          <w:sz w:val="24"/>
          <w:szCs w:val="24"/>
        </w:rPr>
      </w:pPr>
      <w:r w:rsidRPr="00D05D40">
        <w:rPr>
          <w:bCs/>
          <w:sz w:val="24"/>
          <w:szCs w:val="24"/>
        </w:rPr>
        <w:t>Prefeito Municipal</w:t>
      </w:r>
    </w:p>
    <w:sectPr w:rsidR="007364FD" w:rsidRPr="00D05D40" w:rsidSect="003C3C38">
      <w:headerReference w:type="default" r:id="rId7"/>
      <w:footerReference w:type="default" r:id="rId8"/>
      <w:type w:val="continuous"/>
      <w:pgSz w:w="11910" w:h="16840"/>
      <w:pgMar w:top="1480" w:right="566" w:bottom="142" w:left="708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3DE66" w14:textId="77777777" w:rsidR="00447889" w:rsidRDefault="00447889" w:rsidP="007364FD">
      <w:r>
        <w:separator/>
      </w:r>
    </w:p>
  </w:endnote>
  <w:endnote w:type="continuationSeparator" w:id="0">
    <w:p w14:paraId="6CCD06DE" w14:textId="77777777" w:rsidR="00447889" w:rsidRDefault="00447889" w:rsidP="00736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3281550"/>
      <w:docPartObj>
        <w:docPartGallery w:val="Page Numbers (Bottom of Page)"/>
        <w:docPartUnique/>
      </w:docPartObj>
    </w:sdtPr>
    <w:sdtContent>
      <w:p w14:paraId="21DCA957" w14:textId="54E0D0D8" w:rsidR="007364FD" w:rsidRDefault="007364F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DD584" w14:textId="77777777" w:rsidR="00447889" w:rsidRDefault="00447889" w:rsidP="007364FD">
      <w:r>
        <w:separator/>
      </w:r>
    </w:p>
  </w:footnote>
  <w:footnote w:type="continuationSeparator" w:id="0">
    <w:p w14:paraId="1F97509F" w14:textId="77777777" w:rsidR="00447889" w:rsidRDefault="00447889" w:rsidP="00736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81779" w14:textId="7A5390C3" w:rsidR="00D05D40" w:rsidRDefault="00F9368F">
    <w:pPr>
      <w:pStyle w:val="Cabealho"/>
    </w:pPr>
    <w:r>
      <w:rPr>
        <w:noProof/>
        <w:color w:val="000000"/>
      </w:rPr>
      <w:drawing>
        <wp:anchor distT="0" distB="0" distL="0" distR="0" simplePos="0" relativeHeight="251659264" behindDoc="1" locked="0" layoutInCell="1" hidden="0" allowOverlap="1" wp14:anchorId="72E5812C" wp14:editId="1702BF40">
          <wp:simplePos x="0" y="0"/>
          <wp:positionH relativeFrom="margin">
            <wp:align>center</wp:align>
          </wp:positionH>
          <wp:positionV relativeFrom="page">
            <wp:posOffset>16933</wp:posOffset>
          </wp:positionV>
          <wp:extent cx="7553960" cy="10680065"/>
          <wp:effectExtent l="0" t="0" r="8890" b="6985"/>
          <wp:wrapNone/>
          <wp:docPr id="164987314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3960" cy="10680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CB7"/>
    <w:rsid w:val="00041C5A"/>
    <w:rsid w:val="00242CB7"/>
    <w:rsid w:val="002725D8"/>
    <w:rsid w:val="00272B6E"/>
    <w:rsid w:val="00283620"/>
    <w:rsid w:val="002851DE"/>
    <w:rsid w:val="00296015"/>
    <w:rsid w:val="002B7428"/>
    <w:rsid w:val="0035624D"/>
    <w:rsid w:val="003924B5"/>
    <w:rsid w:val="003A54E9"/>
    <w:rsid w:val="003C3C38"/>
    <w:rsid w:val="003E21D3"/>
    <w:rsid w:val="00447889"/>
    <w:rsid w:val="004A710D"/>
    <w:rsid w:val="00541E7A"/>
    <w:rsid w:val="00557E1F"/>
    <w:rsid w:val="00571C61"/>
    <w:rsid w:val="005C4881"/>
    <w:rsid w:val="00611844"/>
    <w:rsid w:val="00676EC5"/>
    <w:rsid w:val="006B615D"/>
    <w:rsid w:val="006F198A"/>
    <w:rsid w:val="007177AB"/>
    <w:rsid w:val="007364FD"/>
    <w:rsid w:val="007507C5"/>
    <w:rsid w:val="00753DF7"/>
    <w:rsid w:val="007621D7"/>
    <w:rsid w:val="007A1ADD"/>
    <w:rsid w:val="007C1DA6"/>
    <w:rsid w:val="007E106F"/>
    <w:rsid w:val="00840BB3"/>
    <w:rsid w:val="008929D3"/>
    <w:rsid w:val="008E5027"/>
    <w:rsid w:val="009B5178"/>
    <w:rsid w:val="00A62F66"/>
    <w:rsid w:val="00AB1306"/>
    <w:rsid w:val="00BF6A97"/>
    <w:rsid w:val="00CC4858"/>
    <w:rsid w:val="00CC7983"/>
    <w:rsid w:val="00CF2D4B"/>
    <w:rsid w:val="00D05D40"/>
    <w:rsid w:val="00D2360E"/>
    <w:rsid w:val="00D37F29"/>
    <w:rsid w:val="00E652A4"/>
    <w:rsid w:val="00E9097E"/>
    <w:rsid w:val="00EA1111"/>
    <w:rsid w:val="00F30A33"/>
    <w:rsid w:val="00F9368F"/>
    <w:rsid w:val="00FA3595"/>
    <w:rsid w:val="00FE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81FA6"/>
  <w15:docId w15:val="{5D17C9BF-9977-4147-877B-4223DE91E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281"/>
      <w:ind w:left="12"/>
      <w:outlineLvl w:val="0"/>
    </w:pPr>
    <w:rPr>
      <w:b/>
      <w:bCs/>
      <w:sz w:val="24"/>
      <w:szCs w:val="24"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364F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364FD"/>
    <w:rPr>
      <w:rFonts w:ascii="Calibri" w:eastAsia="Calibri" w:hAnsi="Calibri" w:cs="Calibri"/>
      <w:lang w:val="pt-PT"/>
    </w:rPr>
  </w:style>
  <w:style w:type="paragraph" w:styleId="NormalWeb">
    <w:name w:val="Normal (Web)"/>
    <w:basedOn w:val="Normal"/>
    <w:uiPriority w:val="99"/>
    <w:qFormat/>
    <w:rsid w:val="007364FD"/>
    <w:pPr>
      <w:widowControl/>
      <w:autoSpaceDE/>
      <w:autoSpaceDN/>
      <w:spacing w:before="100" w:beforeAutospacing="1" w:after="100" w:afterAutospacing="1"/>
    </w:pPr>
    <w:rPr>
      <w:rFonts w:ascii="Verdana" w:eastAsia="Times New Roman" w:hAnsi="Verdana" w:cs="Times New Roman"/>
      <w:color w:val="000000"/>
      <w:sz w:val="17"/>
      <w:szCs w:val="17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rsid w:val="007364F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364FD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qFormat/>
    <w:rsid w:val="007364F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7364FD"/>
    <w:rPr>
      <w:rFonts w:ascii="Calibri" w:eastAsia="Calibri" w:hAnsi="Calibri" w:cs="Calibri"/>
      <w:lang w:val="pt-PT"/>
    </w:rPr>
  </w:style>
  <w:style w:type="character" w:styleId="Hyperlink">
    <w:name w:val="Hyperlink"/>
    <w:basedOn w:val="Fontepargpadro"/>
    <w:uiPriority w:val="99"/>
    <w:semiHidden/>
    <w:unhideWhenUsed/>
    <w:rsid w:val="004A710D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4A710D"/>
    <w:rPr>
      <w:color w:val="954F72"/>
      <w:u w:val="single"/>
    </w:rPr>
  </w:style>
  <w:style w:type="paragraph" w:customStyle="1" w:styleId="msonormal0">
    <w:name w:val="msonormal"/>
    <w:basedOn w:val="Normal"/>
    <w:rsid w:val="004A710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65">
    <w:name w:val="xl65"/>
    <w:basedOn w:val="Normal"/>
    <w:rsid w:val="004A71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66">
    <w:name w:val="xl66"/>
    <w:basedOn w:val="Normal"/>
    <w:rsid w:val="004A71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67">
    <w:name w:val="xl67"/>
    <w:basedOn w:val="Normal"/>
    <w:rsid w:val="004A71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pt-BR" w:eastAsia="pt-BR"/>
    </w:rPr>
  </w:style>
  <w:style w:type="paragraph" w:customStyle="1" w:styleId="xl68">
    <w:name w:val="xl68"/>
    <w:basedOn w:val="Normal"/>
    <w:rsid w:val="004A71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69">
    <w:name w:val="xl69"/>
    <w:basedOn w:val="Normal"/>
    <w:rsid w:val="004A71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70">
    <w:name w:val="xl70"/>
    <w:basedOn w:val="Normal"/>
    <w:rsid w:val="004A71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71">
    <w:name w:val="xl71"/>
    <w:basedOn w:val="Normal"/>
    <w:rsid w:val="004A71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72">
    <w:name w:val="xl72"/>
    <w:basedOn w:val="Normal"/>
    <w:rsid w:val="004A71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73">
    <w:name w:val="xl73"/>
    <w:basedOn w:val="Normal"/>
    <w:rsid w:val="004A71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74">
    <w:name w:val="xl74"/>
    <w:basedOn w:val="Normal"/>
    <w:rsid w:val="004A71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val="pt-BR" w:eastAsia="pt-BR"/>
    </w:rPr>
  </w:style>
  <w:style w:type="paragraph" w:customStyle="1" w:styleId="xl75">
    <w:name w:val="xl75"/>
    <w:basedOn w:val="Normal"/>
    <w:rsid w:val="004A71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val="pt-BR" w:eastAsia="pt-BR"/>
    </w:rPr>
  </w:style>
  <w:style w:type="paragraph" w:customStyle="1" w:styleId="xl76">
    <w:name w:val="xl76"/>
    <w:basedOn w:val="Normal"/>
    <w:rsid w:val="004A71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val="pt-BR" w:eastAsia="pt-BR"/>
    </w:rPr>
  </w:style>
  <w:style w:type="paragraph" w:customStyle="1" w:styleId="xl77">
    <w:name w:val="xl77"/>
    <w:basedOn w:val="Normal"/>
    <w:rsid w:val="004A71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pt-BR" w:eastAsia="pt-BR"/>
    </w:rPr>
  </w:style>
  <w:style w:type="paragraph" w:customStyle="1" w:styleId="xl78">
    <w:name w:val="xl78"/>
    <w:basedOn w:val="Normal"/>
    <w:rsid w:val="004A71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val="pt-BR" w:eastAsia="pt-BR"/>
    </w:rPr>
  </w:style>
  <w:style w:type="paragraph" w:customStyle="1" w:styleId="xl79">
    <w:name w:val="xl79"/>
    <w:basedOn w:val="Normal"/>
    <w:rsid w:val="004A71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val="pt-BR" w:eastAsia="pt-BR"/>
    </w:rPr>
  </w:style>
  <w:style w:type="paragraph" w:customStyle="1" w:styleId="xl80">
    <w:name w:val="xl80"/>
    <w:basedOn w:val="Normal"/>
    <w:rsid w:val="004A710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val="pt-BR" w:eastAsia="pt-BR"/>
    </w:rPr>
  </w:style>
  <w:style w:type="paragraph" w:customStyle="1" w:styleId="xl81">
    <w:name w:val="xl81"/>
    <w:basedOn w:val="Normal"/>
    <w:rsid w:val="004A71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pt-BR" w:eastAsia="pt-BR"/>
    </w:rPr>
  </w:style>
  <w:style w:type="paragraph" w:customStyle="1" w:styleId="xl82">
    <w:name w:val="xl82"/>
    <w:basedOn w:val="Normal"/>
    <w:rsid w:val="004A710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val="pt-BR" w:eastAsia="pt-BR"/>
    </w:rPr>
  </w:style>
  <w:style w:type="paragraph" w:customStyle="1" w:styleId="xl83">
    <w:name w:val="xl83"/>
    <w:basedOn w:val="Normal"/>
    <w:rsid w:val="004A710D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val="pt-BR" w:eastAsia="pt-BR"/>
    </w:rPr>
  </w:style>
  <w:style w:type="paragraph" w:customStyle="1" w:styleId="xl84">
    <w:name w:val="xl84"/>
    <w:basedOn w:val="Normal"/>
    <w:rsid w:val="004A710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6BC2A-2AF3-4FEA-A1E1-BDCA0CBE7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901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 Assis Rossi</dc:creator>
  <cp:lastModifiedBy>RH</cp:lastModifiedBy>
  <cp:revision>25</cp:revision>
  <cp:lastPrinted>2026-10-06T16:36:00Z</cp:lastPrinted>
  <dcterms:created xsi:type="dcterms:W3CDTF">2026-10-06T16:20:00Z</dcterms:created>
  <dcterms:modified xsi:type="dcterms:W3CDTF">2026-10-16T18:51:00Z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2019</vt:lpwstr>
  </property>
</Properties>
</file>