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6E81" w14:textId="77777777" w:rsidR="00CB0B8C" w:rsidRPr="008B3791" w:rsidRDefault="00CB0B8C" w:rsidP="008B3791">
      <w:pPr>
        <w:pStyle w:val="SemEspaamento"/>
        <w:spacing w:line="288" w:lineRule="auto"/>
        <w:jc w:val="both"/>
        <w:rPr>
          <w:rFonts w:ascii="Times New Roman" w:hAnsi="Times New Roman"/>
          <w:noProof/>
        </w:rPr>
      </w:pPr>
      <w:r w:rsidRPr="008B3791">
        <w:rPr>
          <w:rFonts w:ascii="Times New Roman" w:hAnsi="Times New Roman"/>
          <w:noProof/>
        </w:rPr>
        <w:t>Estado de Santa Catarina</w:t>
      </w:r>
    </w:p>
    <w:p w14:paraId="7296285F" w14:textId="77777777" w:rsidR="00CB0B8C" w:rsidRPr="008B3791" w:rsidRDefault="003B5DDA" w:rsidP="008B3791">
      <w:pPr>
        <w:pStyle w:val="SemEspaamento"/>
        <w:spacing w:line="288" w:lineRule="auto"/>
        <w:jc w:val="both"/>
        <w:rPr>
          <w:rFonts w:ascii="Times New Roman" w:hAnsi="Times New Roman"/>
          <w:b/>
          <w:noProof/>
        </w:rPr>
      </w:pPr>
      <w:r w:rsidRPr="008B3791">
        <w:rPr>
          <w:rFonts w:ascii="Times New Roman" w:hAnsi="Times New Roman"/>
          <w:b/>
          <w:noProof/>
        </w:rPr>
        <w:t xml:space="preserve">PREFEITURA </w:t>
      </w:r>
      <w:r w:rsidR="00C16049" w:rsidRPr="008B3791">
        <w:rPr>
          <w:rFonts w:ascii="Times New Roman" w:hAnsi="Times New Roman"/>
          <w:b/>
          <w:noProof/>
        </w:rPr>
        <w:t xml:space="preserve">MUNICIPAL DE </w:t>
      </w:r>
      <w:r w:rsidR="00CB0B8C" w:rsidRPr="008B3791">
        <w:rPr>
          <w:rFonts w:ascii="Times New Roman" w:hAnsi="Times New Roman"/>
          <w:b/>
          <w:noProof/>
        </w:rPr>
        <w:t>MONDAÍ</w:t>
      </w:r>
    </w:p>
    <w:p w14:paraId="0597B8BB" w14:textId="14DAC890" w:rsidR="00FE4352" w:rsidRPr="008B3791" w:rsidRDefault="00FE4352" w:rsidP="008B3791">
      <w:pPr>
        <w:pStyle w:val="SemEspaamento"/>
        <w:spacing w:line="288" w:lineRule="auto"/>
        <w:jc w:val="both"/>
        <w:rPr>
          <w:rFonts w:ascii="Times New Roman" w:hAnsi="Times New Roman"/>
          <w:b/>
        </w:rPr>
      </w:pPr>
      <w:r w:rsidRPr="008B3791">
        <w:rPr>
          <w:rFonts w:ascii="Times New Roman" w:hAnsi="Times New Roman"/>
          <w:b/>
        </w:rPr>
        <w:t xml:space="preserve">PUBLICAÇÃO </w:t>
      </w:r>
      <w:r w:rsidR="00EA3CAD" w:rsidRPr="008B3791">
        <w:rPr>
          <w:rFonts w:ascii="Times New Roman" w:hAnsi="Times New Roman"/>
          <w:b/>
        </w:rPr>
        <w:t>EXTRATO DA JUSTIFICATIVA</w:t>
      </w:r>
    </w:p>
    <w:p w14:paraId="6F1029A4" w14:textId="7FC9FB11" w:rsidR="00801BB6" w:rsidRPr="00EA3B82" w:rsidRDefault="00801BB6" w:rsidP="00801BB6">
      <w:pPr>
        <w:pStyle w:val="SemEspaamento"/>
        <w:spacing w:line="288" w:lineRule="auto"/>
        <w:jc w:val="both"/>
        <w:rPr>
          <w:rFonts w:ascii="Times New Roman" w:hAnsi="Times New Roman"/>
          <w:spacing w:val="-1"/>
        </w:rPr>
      </w:pPr>
      <w:r w:rsidRPr="00EA3B82">
        <w:rPr>
          <w:rFonts w:ascii="Times New Roman" w:hAnsi="Times New Roman"/>
          <w:spacing w:val="-1"/>
        </w:rPr>
        <w:t xml:space="preserve">O Município de Mondaí/SC, em consonância com o disposto no §1º do artigo 32 da Lei Federal n. 13.019/2014, informa que foi autorizada a inexigibilidade do chamamento público, conforme previsto no artigo 31, inciso II, da referida legislação, em favor da Associação </w:t>
      </w:r>
      <w:r w:rsidR="00EA3B82" w:rsidRPr="00EA3B82">
        <w:rPr>
          <w:rFonts w:ascii="Times New Roman" w:hAnsi="Times New Roman"/>
          <w:color w:val="000000"/>
        </w:rPr>
        <w:t>de Pais e Amigos dos Excepcionais – APAE</w:t>
      </w:r>
      <w:r w:rsidR="00EA3B82" w:rsidRPr="00EA3B82">
        <w:rPr>
          <w:rFonts w:ascii="Times New Roman" w:hAnsi="Times New Roman"/>
          <w:spacing w:val="-1"/>
        </w:rPr>
        <w:t xml:space="preserve"> </w:t>
      </w:r>
      <w:r w:rsidRPr="00EA3B82">
        <w:rPr>
          <w:rFonts w:ascii="Times New Roman" w:hAnsi="Times New Roman"/>
          <w:spacing w:val="-1"/>
        </w:rPr>
        <w:t xml:space="preserve">de Mondaí. Tal medida visa à formalização direta de Termo de Fomento, e, nesse ensejo, </w:t>
      </w:r>
      <w:r w:rsidRPr="00EA3B82">
        <w:rPr>
          <w:rFonts w:ascii="Times New Roman" w:hAnsi="Times New Roman"/>
          <w:b/>
          <w:bCs/>
          <w:spacing w:val="-1"/>
        </w:rPr>
        <w:t>torna público</w:t>
      </w:r>
      <w:r w:rsidRPr="00EA3B82">
        <w:rPr>
          <w:rFonts w:ascii="Times New Roman" w:hAnsi="Times New Roman"/>
          <w:spacing w:val="-1"/>
        </w:rPr>
        <w:t xml:space="preserve"> o extrato da justificativa, conforme preceitua o § 1º do artigo 32 da mencionada Lei Federal. A fundamentação para a celebração direta do Termo de Fomento com a Associação </w:t>
      </w:r>
      <w:r w:rsidR="00EA3B82" w:rsidRPr="00EA3B82">
        <w:rPr>
          <w:rFonts w:ascii="Times New Roman" w:hAnsi="Times New Roman"/>
          <w:color w:val="000000"/>
        </w:rPr>
        <w:t>de Pais e Amigos dos Excepcionais – APAE</w:t>
      </w:r>
      <w:r w:rsidR="00EA3B82" w:rsidRPr="00EA3B82">
        <w:rPr>
          <w:rFonts w:ascii="Times New Roman" w:hAnsi="Times New Roman"/>
          <w:spacing w:val="-1"/>
        </w:rPr>
        <w:t xml:space="preserve"> </w:t>
      </w:r>
      <w:r w:rsidRPr="00EA3B82">
        <w:rPr>
          <w:rFonts w:ascii="Times New Roman" w:hAnsi="Times New Roman"/>
          <w:spacing w:val="-1"/>
        </w:rPr>
        <w:t xml:space="preserve">de Mondaí repousa na finalidade de interesse público e recíproco, </w:t>
      </w:r>
      <w:r w:rsidR="00EA3B82" w:rsidRPr="00EA3B82">
        <w:rPr>
          <w:rFonts w:ascii="Times New Roman" w:eastAsia="Times New Roman" w:hAnsi="Times New Roman"/>
          <w:color w:val="0D0D0D" w:themeColor="text1" w:themeTint="F2"/>
          <w:lang w:eastAsia="ar-SA"/>
        </w:rPr>
        <w:t>à realização d</w:t>
      </w:r>
      <w:r w:rsidR="002B4A83">
        <w:rPr>
          <w:rFonts w:ascii="Times New Roman" w:eastAsia="Times New Roman" w:hAnsi="Times New Roman"/>
          <w:color w:val="0D0D0D" w:themeColor="text1" w:themeTint="F2"/>
          <w:lang w:eastAsia="ar-SA"/>
        </w:rPr>
        <w:t>a Oficina de Música como instrumento de reabilitação para pessoa com deficiência em processo de envelhecimento</w:t>
      </w:r>
      <w:r w:rsidR="00EA3B82" w:rsidRPr="00EA3B82">
        <w:rPr>
          <w:rFonts w:ascii="Times New Roman" w:eastAsia="Times New Roman" w:hAnsi="Times New Roman"/>
          <w:color w:val="0D0D0D" w:themeColor="text1" w:themeTint="F2"/>
          <w:lang w:eastAsia="ar-SA"/>
        </w:rPr>
        <w:t>,</w:t>
      </w:r>
      <w:r w:rsidRPr="00EA3B82">
        <w:rPr>
          <w:rFonts w:ascii="Times New Roman" w:hAnsi="Times New Roman"/>
          <w:spacing w:val="-1"/>
        </w:rPr>
        <w:t xml:space="preserve"> mediante </w:t>
      </w:r>
      <w:r w:rsidR="00EA3B82" w:rsidRPr="00EA3B82">
        <w:rPr>
          <w:rFonts w:ascii="Times New Roman" w:hAnsi="Times New Roman"/>
          <w:spacing w:val="-1"/>
        </w:rPr>
        <w:t>o repasse de recursos</w:t>
      </w:r>
      <w:r w:rsidRPr="00EA3B82">
        <w:rPr>
          <w:rFonts w:ascii="Times New Roman" w:hAnsi="Times New Roman"/>
          <w:spacing w:val="-1"/>
        </w:rPr>
        <w:t>, conforme minuciosamente descrito no Plano de Trabalho. O inteiro teor deste documento encontra-se disponível para consulta na Prefeitura Municipal de Mondaí, situada à Rua Lajú, nº 420, centro, nesta cidade. Ademais, em conformidade com o § 2º do artigo 32 da Lei Federal n. 13.019/2014, informamos que está aberto o prazo de 05 (cinco) dias para eventual impugnação, a qual deverá ser protocolada junto à Prefeitura Municipal de Mondaí.</w:t>
      </w:r>
    </w:p>
    <w:p w14:paraId="60E07606" w14:textId="426F9691" w:rsidR="00FE4352" w:rsidRDefault="00FE4352" w:rsidP="008B3791">
      <w:pPr>
        <w:pStyle w:val="SemEspaamento"/>
        <w:spacing w:line="288" w:lineRule="auto"/>
        <w:jc w:val="both"/>
        <w:rPr>
          <w:rFonts w:ascii="Times New Roman" w:hAnsi="Times New Roman"/>
        </w:rPr>
      </w:pPr>
      <w:r w:rsidRPr="00EA3B82">
        <w:rPr>
          <w:rFonts w:ascii="Times New Roman" w:hAnsi="Times New Roman"/>
          <w:noProof/>
          <w:color w:val="0D0D0D" w:themeColor="text1" w:themeTint="F2"/>
        </w:rPr>
        <w:t>Mondaí/SC,</w:t>
      </w:r>
      <w:r w:rsidR="00DB0418" w:rsidRPr="00EA3B82">
        <w:rPr>
          <w:rFonts w:ascii="Times New Roman" w:hAnsi="Times New Roman"/>
          <w:noProof/>
          <w:color w:val="0D0D0D" w:themeColor="text1" w:themeTint="F2"/>
        </w:rPr>
        <w:t xml:space="preserve"> </w:t>
      </w:r>
      <w:r w:rsidR="002B4A83">
        <w:rPr>
          <w:rFonts w:ascii="Times New Roman" w:hAnsi="Times New Roman"/>
          <w:noProof/>
          <w:color w:val="0D0D0D" w:themeColor="text1" w:themeTint="F2"/>
        </w:rPr>
        <w:t>0</w:t>
      </w:r>
      <w:r w:rsidR="009807CC">
        <w:rPr>
          <w:rFonts w:ascii="Times New Roman" w:hAnsi="Times New Roman"/>
          <w:noProof/>
          <w:color w:val="0D0D0D" w:themeColor="text1" w:themeTint="F2"/>
        </w:rPr>
        <w:t>7</w:t>
      </w:r>
      <w:r w:rsidR="002B4A83">
        <w:rPr>
          <w:rFonts w:ascii="Times New Roman" w:hAnsi="Times New Roman"/>
          <w:noProof/>
          <w:color w:val="0D0D0D" w:themeColor="text1" w:themeTint="F2"/>
        </w:rPr>
        <w:t xml:space="preserve"> de agosto</w:t>
      </w:r>
      <w:r w:rsidR="003B1C12" w:rsidRPr="00EA3B82">
        <w:rPr>
          <w:rFonts w:ascii="Times New Roman" w:hAnsi="Times New Roman"/>
          <w:noProof/>
          <w:color w:val="0D0D0D" w:themeColor="text1" w:themeTint="F2"/>
        </w:rPr>
        <w:t xml:space="preserve"> de 2024</w:t>
      </w:r>
      <w:r w:rsidR="00DB0418" w:rsidRPr="00EA3B82">
        <w:rPr>
          <w:rFonts w:ascii="Times New Roman" w:hAnsi="Times New Roman"/>
          <w:noProof/>
          <w:color w:val="0D0D0D" w:themeColor="text1" w:themeTint="F2"/>
        </w:rPr>
        <w:t>.</w:t>
      </w:r>
      <w:r w:rsidRPr="00EA3B82">
        <w:rPr>
          <w:rFonts w:ascii="Times New Roman" w:hAnsi="Times New Roman"/>
          <w:noProof/>
          <w:color w:val="0D0D0D" w:themeColor="text1" w:themeTint="F2"/>
        </w:rPr>
        <w:t xml:space="preserve"> </w:t>
      </w:r>
      <w:r w:rsidRPr="00EA3B82">
        <w:rPr>
          <w:rFonts w:ascii="Times New Roman" w:hAnsi="Times New Roman"/>
          <w:b/>
          <w:noProof/>
          <w:color w:val="0D0D0D" w:themeColor="text1" w:themeTint="F2"/>
        </w:rPr>
        <w:t>VALDIR RUBERT</w:t>
      </w:r>
      <w:r w:rsidRPr="002313D6">
        <w:rPr>
          <w:rFonts w:ascii="Times New Roman" w:hAnsi="Times New Roman"/>
          <w:b/>
          <w:noProof/>
        </w:rPr>
        <w:t xml:space="preserve">. </w:t>
      </w:r>
      <w:r w:rsidRPr="002313D6">
        <w:rPr>
          <w:rFonts w:ascii="Times New Roman" w:hAnsi="Times New Roman"/>
        </w:rPr>
        <w:t>Prefeito Municipal</w:t>
      </w:r>
    </w:p>
    <w:p w14:paraId="31BAB43C" w14:textId="393FEB16" w:rsidR="00EA3CAD" w:rsidRDefault="00EA3CAD" w:rsidP="00FE4352">
      <w:pPr>
        <w:pStyle w:val="SemEspaamento"/>
        <w:jc w:val="both"/>
        <w:rPr>
          <w:rFonts w:ascii="Times New Roman" w:hAnsi="Times New Roman"/>
          <w:noProof/>
        </w:rPr>
      </w:pPr>
    </w:p>
    <w:p w14:paraId="642A6F06" w14:textId="77777777" w:rsidR="00EA3B82" w:rsidRPr="00EA3CAD" w:rsidRDefault="00EA3B82" w:rsidP="00FE4352">
      <w:pPr>
        <w:pStyle w:val="SemEspaamento"/>
        <w:jc w:val="both"/>
        <w:rPr>
          <w:rFonts w:ascii="Times New Roman" w:hAnsi="Times New Roman"/>
          <w:noProof/>
        </w:rPr>
      </w:pPr>
    </w:p>
    <w:sectPr w:rsidR="00EA3B82" w:rsidRPr="00EA3CAD" w:rsidSect="009F7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9DAA" w14:textId="77777777" w:rsidR="00477B15" w:rsidRDefault="00477B15" w:rsidP="00225A17">
      <w:pPr>
        <w:spacing w:line="240" w:lineRule="auto"/>
      </w:pPr>
      <w:r>
        <w:separator/>
      </w:r>
    </w:p>
  </w:endnote>
  <w:endnote w:type="continuationSeparator" w:id="0">
    <w:p w14:paraId="677D01A4" w14:textId="77777777" w:rsidR="00477B15" w:rsidRDefault="00477B15" w:rsidP="0022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2B2" w14:textId="77777777" w:rsidR="00CB74DA" w:rsidRDefault="00CB74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03FB" w14:textId="77777777" w:rsidR="009F7667" w:rsidRDefault="009F7667" w:rsidP="009F7667">
    <w:pPr>
      <w:pStyle w:val="Textopadro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F0BC" w14:textId="77777777" w:rsidR="00CB74DA" w:rsidRDefault="00CB74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A330" w14:textId="77777777" w:rsidR="00477B15" w:rsidRDefault="00477B15" w:rsidP="00225A17">
      <w:pPr>
        <w:spacing w:line="240" w:lineRule="auto"/>
      </w:pPr>
      <w:r>
        <w:separator/>
      </w:r>
    </w:p>
  </w:footnote>
  <w:footnote w:type="continuationSeparator" w:id="0">
    <w:p w14:paraId="59DAAD8A" w14:textId="77777777" w:rsidR="00477B15" w:rsidRDefault="00477B15" w:rsidP="00225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0ADC" w14:textId="77777777" w:rsidR="00CB74DA" w:rsidRDefault="00CB74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6"/>
      <w:gridCol w:w="8505"/>
    </w:tblGrid>
    <w:tr w:rsidR="009F7667" w:rsidRPr="009F7667" w14:paraId="5C5CBD77" w14:textId="77777777" w:rsidTr="009F7667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9AA3D35" w14:textId="77777777" w:rsidR="009F7667" w:rsidRPr="009F7667" w:rsidRDefault="009F7667" w:rsidP="009F7667">
          <w:pPr>
            <w:pStyle w:val="Cabealho"/>
          </w:pP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32FAD8D2" w14:textId="77777777" w:rsidR="009F7667" w:rsidRPr="004540B9" w:rsidRDefault="009F7667" w:rsidP="009F7667">
          <w:pPr>
            <w:pStyle w:val="Corpodetexto"/>
            <w:jc w:val="both"/>
            <w:rPr>
              <w:sz w:val="22"/>
              <w:szCs w:val="22"/>
            </w:rPr>
          </w:pPr>
        </w:p>
      </w:tc>
    </w:tr>
  </w:tbl>
  <w:p w14:paraId="6CDD5B84" w14:textId="77777777" w:rsidR="009F7667" w:rsidRDefault="009F766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3FCF" w14:textId="77777777" w:rsidR="00CB74DA" w:rsidRDefault="00CB7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B5CCE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1D0976"/>
    <w:multiLevelType w:val="hybridMultilevel"/>
    <w:tmpl w:val="3EA006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E07"/>
    <w:multiLevelType w:val="hybridMultilevel"/>
    <w:tmpl w:val="5046F4DE"/>
    <w:lvl w:ilvl="0" w:tplc="86BA22A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5E2BEE"/>
    <w:multiLevelType w:val="hybridMultilevel"/>
    <w:tmpl w:val="B8E0E86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094E07"/>
    <w:multiLevelType w:val="multilevel"/>
    <w:tmpl w:val="549068C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2F22F6"/>
    <w:multiLevelType w:val="multilevel"/>
    <w:tmpl w:val="E9225D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A672A2"/>
    <w:multiLevelType w:val="multilevel"/>
    <w:tmpl w:val="FBFA332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FF1C34"/>
    <w:multiLevelType w:val="multilevel"/>
    <w:tmpl w:val="65E8D1B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9" w15:restartNumberingAfterBreak="0">
    <w:nsid w:val="18983933"/>
    <w:multiLevelType w:val="multilevel"/>
    <w:tmpl w:val="6D62B38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E82178"/>
    <w:multiLevelType w:val="hybridMultilevel"/>
    <w:tmpl w:val="B044B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969C1"/>
    <w:multiLevelType w:val="multilevel"/>
    <w:tmpl w:val="C6F4387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A42DE1"/>
    <w:multiLevelType w:val="multilevel"/>
    <w:tmpl w:val="896C8D0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6457A9"/>
    <w:multiLevelType w:val="multilevel"/>
    <w:tmpl w:val="6DC0FA0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A06718"/>
    <w:multiLevelType w:val="multilevel"/>
    <w:tmpl w:val="9CD8903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645FD5"/>
    <w:multiLevelType w:val="hybridMultilevel"/>
    <w:tmpl w:val="0D2A4B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2175"/>
    <w:multiLevelType w:val="multilevel"/>
    <w:tmpl w:val="983EF53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BD7ECB"/>
    <w:multiLevelType w:val="multilevel"/>
    <w:tmpl w:val="2CAE75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9E428A"/>
    <w:multiLevelType w:val="multilevel"/>
    <w:tmpl w:val="F6ACD36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B63759"/>
    <w:multiLevelType w:val="multilevel"/>
    <w:tmpl w:val="42CA922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D8B5143"/>
    <w:multiLevelType w:val="hybridMultilevel"/>
    <w:tmpl w:val="7772B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5656"/>
    <w:multiLevelType w:val="multilevel"/>
    <w:tmpl w:val="B7747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15F1CC3"/>
    <w:multiLevelType w:val="hybridMultilevel"/>
    <w:tmpl w:val="3D30A4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24" w15:restartNumberingAfterBreak="0">
    <w:nsid w:val="49D705AA"/>
    <w:multiLevelType w:val="hybridMultilevel"/>
    <w:tmpl w:val="F6048548"/>
    <w:lvl w:ilvl="0" w:tplc="29BEA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803CB"/>
    <w:multiLevelType w:val="hybridMultilevel"/>
    <w:tmpl w:val="561A8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44603"/>
    <w:multiLevelType w:val="multilevel"/>
    <w:tmpl w:val="237A814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5970A4"/>
    <w:multiLevelType w:val="hybridMultilevel"/>
    <w:tmpl w:val="647680D8"/>
    <w:lvl w:ilvl="0" w:tplc="1728CCB8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053"/>
    <w:multiLevelType w:val="hybridMultilevel"/>
    <w:tmpl w:val="CCA8E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26CD7"/>
    <w:multiLevelType w:val="hybridMultilevel"/>
    <w:tmpl w:val="BE0ED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23A"/>
    <w:multiLevelType w:val="hybridMultilevel"/>
    <w:tmpl w:val="438A7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F4010"/>
    <w:multiLevelType w:val="hybridMultilevel"/>
    <w:tmpl w:val="76F62A10"/>
    <w:lvl w:ilvl="0" w:tplc="CF3CBDA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23D62"/>
    <w:multiLevelType w:val="multilevel"/>
    <w:tmpl w:val="4228738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8C47CE"/>
    <w:multiLevelType w:val="hybridMultilevel"/>
    <w:tmpl w:val="9814BEFE"/>
    <w:lvl w:ilvl="0" w:tplc="AC98CA32">
      <w:start w:val="3"/>
      <w:numFmt w:val="upp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1C08"/>
    <w:multiLevelType w:val="multilevel"/>
    <w:tmpl w:val="188C21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8"/>
  </w:num>
  <w:num w:numId="5">
    <w:abstractNumId w:val="24"/>
  </w:num>
  <w:num w:numId="6">
    <w:abstractNumId w:val="10"/>
  </w:num>
  <w:num w:numId="7">
    <w:abstractNumId w:val="0"/>
  </w:num>
  <w:num w:numId="8">
    <w:abstractNumId w:val="27"/>
  </w:num>
  <w:num w:numId="9">
    <w:abstractNumId w:val="6"/>
  </w:num>
  <w:num w:numId="10">
    <w:abstractNumId w:val="32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30"/>
  </w:num>
  <w:num w:numId="17">
    <w:abstractNumId w:val="31"/>
  </w:num>
  <w:num w:numId="18">
    <w:abstractNumId w:val="19"/>
  </w:num>
  <w:num w:numId="19">
    <w:abstractNumId w:val="4"/>
  </w:num>
  <w:num w:numId="20">
    <w:abstractNumId w:val="16"/>
  </w:num>
  <w:num w:numId="21">
    <w:abstractNumId w:val="18"/>
  </w:num>
  <w:num w:numId="22">
    <w:abstractNumId w:val="21"/>
  </w:num>
  <w:num w:numId="23">
    <w:abstractNumId w:val="26"/>
  </w:num>
  <w:num w:numId="24">
    <w:abstractNumId w:val="14"/>
  </w:num>
  <w:num w:numId="25">
    <w:abstractNumId w:val="33"/>
  </w:num>
  <w:num w:numId="26">
    <w:abstractNumId w:val="23"/>
  </w:num>
  <w:num w:numId="27">
    <w:abstractNumId w:val="34"/>
  </w:num>
  <w:num w:numId="28">
    <w:abstractNumId w:val="15"/>
  </w:num>
  <w:num w:numId="29">
    <w:abstractNumId w:val="29"/>
  </w:num>
  <w:num w:numId="30">
    <w:abstractNumId w:val="28"/>
  </w:num>
  <w:num w:numId="31">
    <w:abstractNumId w:val="1"/>
  </w:num>
  <w:num w:numId="32">
    <w:abstractNumId w:val="17"/>
  </w:num>
  <w:num w:numId="33">
    <w:abstractNumId w:val="20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oLicitacao" w:val="2016"/>
    <w:docVar w:name="AnoProcesso" w:val="2016"/>
    <w:docVar w:name="Bairro" w:val="CENTRO"/>
    <w:docVar w:name="CargoDiretorCompras" w:val="Diretor de Compras"/>
    <w:docVar w:name="CargoMembro1" w:val="1º Membro "/>
    <w:docVar w:name="CargoMembro2" w:val="2º Membro"/>
    <w:docVar w:name="CargoMembro3" w:val="Membro Suplente"/>
    <w:docVar w:name="CargoMembro4" w:val="Membro Suplente"/>
    <w:docVar w:name="CargoMembro5" w:val="Membro Suplente"/>
    <w:docVar w:name="CargoMembro6" w:val=" "/>
    <w:docVar w:name="CargoMembro7" w:val=" "/>
    <w:docVar w:name="CargoMembro8" w:val=" "/>
    <w:docVar w:name="CargoSecretario" w:val=" "/>
    <w:docVar w:name="CargoTitular" w:val="Prefeito Municipal"/>
    <w:docVar w:name="CEP" w:val="89893-000"/>
    <w:docVar w:name="Cidade" w:val="Mondaí"/>
    <w:docVar w:name="CNPJ" w:val="11.386.903/0001-79"/>
    <w:docVar w:name="CPFTitular" w:val="141.928.379-00"/>
    <w:docVar w:name="DataAbertura" w:val="08/09/2016"/>
    <w:docVar w:name="DataAdjudicacao" w:val="01 de Janeiro de 1900"/>
    <w:docVar w:name="DataDecreto" w:val="01/01/1900"/>
    <w:docVar w:name="DataEntrEnvelope" w:val="23/08/2016"/>
    <w:docVar w:name="DataExtensoAdjudicacao" w:val="16 de Setembro de 2016"/>
    <w:docVar w:name="DataExtensoHomolog" w:val="16 de Setembro de 2016"/>
    <w:docVar w:name="DataExtensoProcesso" w:val="22 de Agosto de 2016"/>
    <w:docVar w:name="DataExtensoPublicacao" w:val="22 de Agosto de 2016"/>
    <w:docVar w:name="DataFinalRecEnvelope" w:val="08/09/2016"/>
    <w:docVar w:name="DataHomologacao" w:val="16/09/2016"/>
    <w:docVar w:name="DataInicioRecEnvelope" w:val="23/08/2016"/>
    <w:docVar w:name="DataPortaria" w:val="01/01/1900"/>
    <w:docVar w:name="DataProcesso" w:val="22/08/2016"/>
    <w:docVar w:name="DataPublicacao" w:val="22 de Agosto de 2016"/>
    <w:docVar w:name="DecretoNomeacao" w:val=" "/>
    <w:docVar w:name="Dotacoes" w:val="2.054.3190.00 - 2 - 4/2016   -   Atividades Programas SF - ACS e SB "/>
    <w:docVar w:name="Endereco" w:val="RUA CRISTIANO WANDSCHEER, 27"/>
    <w:docVar w:name="EnderecoEntrega" w:val="RUA CARLOS EMÍLIO MARQUARDT, 414"/>
    <w:docVar w:name="Fax" w:val="(49) 674 0211"/>
    <w:docVar w:name="FonteRecurso" w:val=" "/>
    <w:docVar w:name="FormaJulgamento" w:val="MENOR PREÇO"/>
    <w:docVar w:name="FormaPgto" w:val="MENSAL"/>
    <w:docVar w:name="FormaReajuste" w:val="IGP-M"/>
    <w:docVar w:name="HoraAbertura" w:val="09:00"/>
    <w:docVar w:name="HoraEntrEnvelope" w:val="07:45"/>
    <w:docVar w:name="HoraFinalRecEnvelope" w:val="08:55"/>
    <w:docVar w:name="HoraInicioRecEnvelope" w:val="07:45"/>
    <w:docVar w:name="ItensLicitacao" w:val="_x000d__x000d_Item_x0009_    Quantidade_x0009_Unid_x0009_Nome do Material_x000d_   1_x0009_        4,000_x0009_MES    _x0009_Contratação de serviços médicos profissionais na área de clínica médica geral, para atuar junto a Unidade Sanitária da Sede do Município, com carga horária de 40 horas semanais - ESF, para atendimento de pacientes do Município de Mondaí ."/>
    <w:docVar w:name="ItensLicitacaoPorLote" w:val=" "/>
    <w:docVar w:name="ItensVencedores" w:val="_x000d_ _x000d_ Fornecedor: 11349 - A. M. DE ARAUJO - MEDICAL - ME_x000d_ _x000d_ Item_x0009_    Quantidade_x0009_Unid_x0009_Nome do Material                                                  _x0009__x0009__x0009_Preço Total_x000d_    1_x0009_        4,000_x0009_MES    _x0009_Contratação de serviços médicos profissionais na á_x0009_Contratação de serviços médicos profissionais na área de clínica médica geral, para atuar junto a Unidade Sanitária da Sede do Município, com carga horária de 40 horas semanais - ESF, para atendimento de pacientes do Município de Mondaí ._x0009_     61.600,00"/>
    <w:docVar w:name="ListaDctosProc" w:val=" "/>
    <w:docVar w:name="LocalEntrega" w:val="SECRETARIA MUNICIPAL DA SAÚDE"/>
    <w:docVar w:name="Modalidade" w:val="Tomada de Preço p/ Compras e Serviços"/>
    <w:docVar w:name="NomeCentroCusto" w:val="Atividades Programas SF -ACS e SB"/>
    <w:docVar w:name="NomeDiretorCompras" w:val="Pedro Guilherme Rieth"/>
    <w:docVar w:name="NomeEstado" w:val="ESTADO DE SANTA CATARINA"/>
    <w:docVar w:name="NomeMembro1" w:val="Jeferson Romitti"/>
    <w:docVar w:name="NomeMembro2" w:val="Gustavo José Walker"/>
    <w:docVar w:name="NomeMembro3" w:val="Cleonir Marcos Sommer"/>
    <w:docVar w:name="NomeMembro4" w:val="Adriel Diogo Lunkes"/>
    <w:docVar w:name="NomeMembro5" w:val="Vanice Fetzner Barbosa"/>
    <w:docVar w:name="NomeMembro6" w:val=" "/>
    <w:docVar w:name="NomeMembro7" w:val=" "/>
    <w:docVar w:name="NomeMembro8" w:val=" "/>
    <w:docVar w:name="NomeOrgao" w:val="FUNDO MUNICIPAL DA SAÚDE"/>
    <w:docVar w:name="NomePresComissao" w:val="Ivanir José Fuhr"/>
    <w:docVar w:name="NomeRespCompras" w:val="Pedro Guilherme Rieth"/>
    <w:docVar w:name="NomeSecretario" w:val=" "/>
    <w:docVar w:name="NomeTitular" w:val="Lenoir da Rocha"/>
    <w:docVar w:name="NomeUnidade" w:val="Fundo Municipal de Saúde"/>
    <w:docVar w:name="NomeUsuario" w:val="FUNDO MUNICIPAL DE SAUDE DE MONDAI                "/>
    <w:docVar w:name="NumeroCentroCusto" w:val="4/2016"/>
    <w:docVar w:name="NumeroOrgao" w:val="12"/>
    <w:docVar w:name="NumeroUnidade" w:val="12.01"/>
    <w:docVar w:name="NumLicitacao" w:val="7/2016"/>
    <w:docVar w:name="NumProcesso" w:val="46/2016"/>
    <w:docVar w:name="ObjetoLicitacao" w:val="Contratação, para o exercício de 2016 e/ou subsequentes, de serviços médicos profissionais na área clínica geral, com carga horária de 40 (quarenta) horas semanais, para atendimento da Estratégia de Saúde da Família - ESF, conforme especificações constantes na relação de itens da licitação (Anexo I), que fica fazendo parte do presente Edital."/>
    <w:docVar w:name="ObsProcesso" w:val=" "/>
    <w:docVar w:name="PortariaComissao" w:val="319/2016"/>
    <w:docVar w:name="PrazoEntrega" w:val="MENSAL"/>
    <w:docVar w:name="SiglaEstado" w:val="SC"/>
    <w:docVar w:name="SiglaModalidade" w:val="TP"/>
    <w:docVar w:name="Telefone" w:val="49.3674.0106"/>
    <w:docVar w:name="TipoComissao" w:val=" PERMANENTE"/>
    <w:docVar w:name="ValidadeProposta" w:val="60 DIAS"/>
    <w:docVar w:name="ValorTotalProcesso" w:val="61.600,00"/>
    <w:docVar w:name="ValorTotalProcessoExtenso" w:val="(sessenta e um mil e seiscentos reais)"/>
    <w:docVar w:name="Vigencia" w:val=" "/>
  </w:docVars>
  <w:rsids>
    <w:rsidRoot w:val="00771D79"/>
    <w:rsid w:val="00027F19"/>
    <w:rsid w:val="000302EC"/>
    <w:rsid w:val="00044859"/>
    <w:rsid w:val="00054E7E"/>
    <w:rsid w:val="000751BF"/>
    <w:rsid w:val="001737CF"/>
    <w:rsid w:val="00197F45"/>
    <w:rsid w:val="001D2521"/>
    <w:rsid w:val="00225A17"/>
    <w:rsid w:val="002313D6"/>
    <w:rsid w:val="0024175D"/>
    <w:rsid w:val="00254C2B"/>
    <w:rsid w:val="002A630C"/>
    <w:rsid w:val="002A69A1"/>
    <w:rsid w:val="002B4A83"/>
    <w:rsid w:val="0031545B"/>
    <w:rsid w:val="003345A4"/>
    <w:rsid w:val="00350A4B"/>
    <w:rsid w:val="0035712E"/>
    <w:rsid w:val="003811B3"/>
    <w:rsid w:val="0038342B"/>
    <w:rsid w:val="0038575F"/>
    <w:rsid w:val="00387261"/>
    <w:rsid w:val="0039564E"/>
    <w:rsid w:val="003B1C12"/>
    <w:rsid w:val="003B5DDA"/>
    <w:rsid w:val="003D4722"/>
    <w:rsid w:val="003F1190"/>
    <w:rsid w:val="00403752"/>
    <w:rsid w:val="004079AB"/>
    <w:rsid w:val="004131DC"/>
    <w:rsid w:val="00454018"/>
    <w:rsid w:val="004540B9"/>
    <w:rsid w:val="00477B15"/>
    <w:rsid w:val="00494A49"/>
    <w:rsid w:val="004B4C73"/>
    <w:rsid w:val="004C2859"/>
    <w:rsid w:val="00536E99"/>
    <w:rsid w:val="005372C0"/>
    <w:rsid w:val="0054100A"/>
    <w:rsid w:val="00565431"/>
    <w:rsid w:val="00566FBB"/>
    <w:rsid w:val="005A0030"/>
    <w:rsid w:val="005B4A7D"/>
    <w:rsid w:val="00617EE5"/>
    <w:rsid w:val="00627CD6"/>
    <w:rsid w:val="00650DDB"/>
    <w:rsid w:val="00676B01"/>
    <w:rsid w:val="006C581E"/>
    <w:rsid w:val="006D0DC3"/>
    <w:rsid w:val="00700F42"/>
    <w:rsid w:val="00714B37"/>
    <w:rsid w:val="00716498"/>
    <w:rsid w:val="0075117F"/>
    <w:rsid w:val="0076003D"/>
    <w:rsid w:val="00771D79"/>
    <w:rsid w:val="007F09A8"/>
    <w:rsid w:val="00801BB6"/>
    <w:rsid w:val="00821FAA"/>
    <w:rsid w:val="008361C9"/>
    <w:rsid w:val="00897DFA"/>
    <w:rsid w:val="008A131A"/>
    <w:rsid w:val="008B3791"/>
    <w:rsid w:val="008C1AC2"/>
    <w:rsid w:val="008E6280"/>
    <w:rsid w:val="00947DEB"/>
    <w:rsid w:val="0098048B"/>
    <w:rsid w:val="009807CC"/>
    <w:rsid w:val="009A6422"/>
    <w:rsid w:val="009C2345"/>
    <w:rsid w:val="009E206E"/>
    <w:rsid w:val="009F7667"/>
    <w:rsid w:val="00A006C5"/>
    <w:rsid w:val="00A15977"/>
    <w:rsid w:val="00A2728F"/>
    <w:rsid w:val="00A30E6C"/>
    <w:rsid w:val="00A624AD"/>
    <w:rsid w:val="00AB37E2"/>
    <w:rsid w:val="00AC27C2"/>
    <w:rsid w:val="00AE775A"/>
    <w:rsid w:val="00B579B3"/>
    <w:rsid w:val="00BA5B1C"/>
    <w:rsid w:val="00C01286"/>
    <w:rsid w:val="00C16049"/>
    <w:rsid w:val="00C66B49"/>
    <w:rsid w:val="00CB0B8C"/>
    <w:rsid w:val="00CB74DA"/>
    <w:rsid w:val="00CD01B5"/>
    <w:rsid w:val="00CF30C8"/>
    <w:rsid w:val="00D55658"/>
    <w:rsid w:val="00D64D84"/>
    <w:rsid w:val="00D65D0B"/>
    <w:rsid w:val="00D66036"/>
    <w:rsid w:val="00DA021D"/>
    <w:rsid w:val="00DA61F4"/>
    <w:rsid w:val="00DB0418"/>
    <w:rsid w:val="00DF2913"/>
    <w:rsid w:val="00E22074"/>
    <w:rsid w:val="00E41038"/>
    <w:rsid w:val="00E86C27"/>
    <w:rsid w:val="00EA34C4"/>
    <w:rsid w:val="00EA3B82"/>
    <w:rsid w:val="00EA3CAD"/>
    <w:rsid w:val="00EB56CF"/>
    <w:rsid w:val="00EE665C"/>
    <w:rsid w:val="00F0074C"/>
    <w:rsid w:val="00F20EB7"/>
    <w:rsid w:val="00F549D4"/>
    <w:rsid w:val="00F67F53"/>
    <w:rsid w:val="00F765E8"/>
    <w:rsid w:val="00F830CB"/>
    <w:rsid w:val="00FD6C3E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FD638"/>
  <w15:docId w15:val="{AA0E65F0-064E-4FBB-BD1A-F97A95AF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79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71D79"/>
    <w:pPr>
      <w:keepNext/>
      <w:spacing w:line="360" w:lineRule="auto"/>
      <w:jc w:val="center"/>
      <w:outlineLvl w:val="0"/>
    </w:pPr>
    <w:rPr>
      <w:rFonts w:ascii="Arial" w:eastAsia="Times New Roman" w:hAnsi="Arial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003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71D79"/>
    <w:pPr>
      <w:keepNext/>
      <w:spacing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1D79"/>
    <w:pPr>
      <w:keepNext/>
      <w:spacing w:line="240" w:lineRule="auto"/>
      <w:jc w:val="center"/>
      <w:outlineLvl w:val="5"/>
    </w:pPr>
    <w:rPr>
      <w:rFonts w:ascii="Arial" w:eastAsia="Times New Roman" w:hAnsi="Arial"/>
      <w:b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71D79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5Char">
    <w:name w:val="Título 5 Char"/>
    <w:link w:val="Ttulo5"/>
    <w:rsid w:val="00771D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link w:val="Ttulo6"/>
    <w:rsid w:val="00771D79"/>
    <w:rPr>
      <w:rFonts w:ascii="Arial" w:eastAsia="Times New Roman" w:hAnsi="Arial" w:cs="Times New Roman"/>
      <w:b/>
      <w:szCs w:val="24"/>
      <w:lang w:eastAsia="pt-BR"/>
    </w:rPr>
  </w:style>
  <w:style w:type="table" w:styleId="Tabelacomgrade">
    <w:name w:val="Table Grid"/>
    <w:basedOn w:val="Tabelanormal"/>
    <w:uiPriority w:val="59"/>
    <w:rsid w:val="00771D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1D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D79"/>
  </w:style>
  <w:style w:type="paragraph" w:styleId="Rodap">
    <w:name w:val="footer"/>
    <w:basedOn w:val="Normal"/>
    <w:link w:val="RodapChar"/>
    <w:uiPriority w:val="99"/>
    <w:unhideWhenUsed/>
    <w:rsid w:val="00771D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D79"/>
  </w:style>
  <w:style w:type="paragraph" w:styleId="Corpodetexto">
    <w:name w:val="Body Text"/>
    <w:basedOn w:val="Normal"/>
    <w:link w:val="CorpodetextoChar"/>
    <w:rsid w:val="00771D79"/>
    <w:pPr>
      <w:spacing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link w:val="Corpodetexto"/>
    <w:rsid w:val="00771D79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customStyle="1" w:styleId="Textopadro">
    <w:name w:val="Texto padrão"/>
    <w:basedOn w:val="Normal"/>
    <w:rsid w:val="00771D7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1D7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5A003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5A0030"/>
    <w:pPr>
      <w:widowControl w:val="0"/>
      <w:suppressAutoHyphens/>
      <w:spacing w:line="360" w:lineRule="auto"/>
      <w:ind w:left="709"/>
    </w:pPr>
    <w:rPr>
      <w:rFonts w:ascii="Arial" w:eastAsia="Lucida Sans Unicode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A0030"/>
    <w:rPr>
      <w:rFonts w:ascii="Arial" w:eastAsia="Lucida Sans Unicode" w:hAnsi="Arial"/>
      <w:lang w:eastAsia="en-US"/>
    </w:rPr>
  </w:style>
  <w:style w:type="paragraph" w:customStyle="1" w:styleId="Normal0">
    <w:name w:val="[Normal]"/>
    <w:rsid w:val="005A0030"/>
    <w:pPr>
      <w:suppressAutoHyphens/>
    </w:pPr>
    <w:rPr>
      <w:rFonts w:ascii="Arial" w:eastAsia="Arial" w:hAnsi="Arial"/>
      <w:sz w:val="24"/>
      <w:lang w:val="en-US" w:eastAsia="ar-SA"/>
    </w:rPr>
  </w:style>
  <w:style w:type="paragraph" w:customStyle="1" w:styleId="Corpodetexto21">
    <w:name w:val="Corpo de texto 21"/>
    <w:basedOn w:val="Normal"/>
    <w:rsid w:val="005A0030"/>
    <w:pPr>
      <w:suppressAutoHyphens/>
      <w:spacing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00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0030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semiHidden/>
    <w:unhideWhenUsed/>
    <w:rsid w:val="005A0030"/>
    <w:pPr>
      <w:spacing w:line="240" w:lineRule="auto"/>
    </w:pPr>
    <w:rPr>
      <w:rFonts w:ascii="Courier New" w:eastAsia="SimSu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A0030"/>
    <w:rPr>
      <w:rFonts w:ascii="Courier New" w:eastAsia="SimSun" w:hAnsi="Courier New"/>
    </w:rPr>
  </w:style>
  <w:style w:type="character" w:styleId="Forte">
    <w:name w:val="Strong"/>
    <w:uiPriority w:val="22"/>
    <w:qFormat/>
    <w:rsid w:val="005A0030"/>
    <w:rPr>
      <w:b/>
      <w:bCs/>
    </w:rPr>
  </w:style>
  <w:style w:type="character" w:styleId="Hyperlink">
    <w:name w:val="Hyperlink"/>
    <w:uiPriority w:val="99"/>
    <w:rsid w:val="005A00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0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A0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A0030"/>
    <w:rPr>
      <w:rFonts w:ascii="Courier New" w:eastAsia="Times New Roman" w:hAnsi="Courier New" w:cs="Courier New"/>
    </w:rPr>
  </w:style>
  <w:style w:type="paragraph" w:styleId="SemEspaamento">
    <w:name w:val="No Spacing"/>
    <w:link w:val="SemEspaamentoChar"/>
    <w:uiPriority w:val="1"/>
    <w:qFormat/>
    <w:rsid w:val="00FE4352"/>
    <w:rPr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E43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632A-BF72-4278-B2DC-A1DA7CE4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 Patricia</dc:creator>
  <cp:lastModifiedBy>Usuario</cp:lastModifiedBy>
  <cp:revision>16</cp:revision>
  <dcterms:created xsi:type="dcterms:W3CDTF">2023-08-03T14:22:00Z</dcterms:created>
  <dcterms:modified xsi:type="dcterms:W3CDTF">2024-08-07T18:46:00Z</dcterms:modified>
</cp:coreProperties>
</file>