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D4" w:rsidRPr="008F03DF" w:rsidRDefault="001130D4" w:rsidP="001130D4">
      <w:pPr>
        <w:spacing w:after="0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  <w:r w:rsidRPr="008F03DF">
        <w:rPr>
          <w:rFonts w:ascii="Cambria" w:hAnsi="Cambria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895350" cy="983779"/>
            <wp:effectExtent l="0" t="0" r="0" b="6985"/>
            <wp:wrapSquare wrapText="bothSides"/>
            <wp:docPr id="7" name="Imagem 7" descr="http://actconcursos.com.br/midias/entidade/logotipo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ctconcursos.com.br/midias/entidade/logotipo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0D4" w:rsidRPr="008F03DF" w:rsidRDefault="001130D4" w:rsidP="006B05A8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</w:p>
    <w:p w:rsidR="001130D4" w:rsidRPr="008F03DF" w:rsidRDefault="001130D4" w:rsidP="001130D4">
      <w:pPr>
        <w:spacing w:after="0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</w:p>
    <w:p w:rsidR="001130D4" w:rsidRPr="008F03DF" w:rsidRDefault="001130D4" w:rsidP="006B05A8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</w:p>
    <w:p w:rsidR="001130D4" w:rsidRPr="008F03DF" w:rsidRDefault="001130D4" w:rsidP="001130D4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</w:p>
    <w:p w:rsidR="007A6D9D" w:rsidRDefault="007A6D9D" w:rsidP="001130D4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</w:p>
    <w:p w:rsidR="006B05A8" w:rsidRPr="008F03DF" w:rsidRDefault="006B05A8" w:rsidP="001130D4">
      <w:pPr>
        <w:spacing w:after="0"/>
        <w:jc w:val="center"/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</w:pPr>
      <w:r w:rsidRPr="008F03DF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>ESTADO DE SANTA CATARINA</w:t>
      </w:r>
    </w:p>
    <w:p w:rsidR="006B05A8" w:rsidRPr="008F03DF" w:rsidRDefault="001130D4" w:rsidP="001130D4">
      <w:pPr>
        <w:spacing w:after="0"/>
        <w:jc w:val="center"/>
        <w:rPr>
          <w:rFonts w:ascii="Cambria" w:eastAsia="Times New Roman" w:hAnsi="Cambria"/>
          <w:b/>
          <w:sz w:val="24"/>
          <w:szCs w:val="24"/>
          <w:lang w:eastAsia="pt-BR"/>
        </w:rPr>
      </w:pPr>
      <w:r w:rsidRPr="008F03DF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MUNÍCIPIO </w:t>
      </w:r>
      <w:r w:rsidR="006B05A8" w:rsidRPr="008F03DF">
        <w:rPr>
          <w:rFonts w:ascii="Cambria" w:eastAsia="Times New Roman" w:hAnsi="Cambria"/>
          <w:b/>
          <w:color w:val="000000"/>
          <w:sz w:val="24"/>
          <w:szCs w:val="24"/>
          <w:lang w:eastAsia="pt-BR"/>
        </w:rPr>
        <w:t xml:space="preserve">DE </w:t>
      </w:r>
      <w:r w:rsidR="006B05A8" w:rsidRPr="008F03DF">
        <w:rPr>
          <w:rFonts w:ascii="Cambria" w:eastAsia="Times New Roman" w:hAnsi="Cambria"/>
          <w:b/>
          <w:sz w:val="24"/>
          <w:szCs w:val="24"/>
          <w:lang w:eastAsia="pt-BR"/>
        </w:rPr>
        <w:t>MONDAÍ</w:t>
      </w:r>
    </w:p>
    <w:p w:rsidR="00156D22" w:rsidRDefault="00156D22" w:rsidP="00156D22">
      <w:pPr>
        <w:spacing w:after="240"/>
        <w:rPr>
          <w:rFonts w:ascii="Cambria" w:hAnsi="Cambria" w:cs="Calibri"/>
          <w:b/>
          <w:color w:val="000000" w:themeColor="text1"/>
          <w:sz w:val="24"/>
          <w:szCs w:val="24"/>
        </w:rPr>
      </w:pPr>
    </w:p>
    <w:p w:rsidR="00156D22" w:rsidRPr="00156D22" w:rsidRDefault="00156D22" w:rsidP="00156D22">
      <w:pPr>
        <w:spacing w:after="240"/>
        <w:jc w:val="center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156D22">
        <w:rPr>
          <w:rFonts w:ascii="Cambria" w:hAnsi="Cambria" w:cs="Calibri"/>
          <w:b/>
          <w:color w:val="000000" w:themeColor="text1"/>
          <w:sz w:val="24"/>
          <w:szCs w:val="24"/>
        </w:rPr>
        <w:t>RETIFICAÇÃO 0</w:t>
      </w:r>
      <w:r>
        <w:rPr>
          <w:rFonts w:ascii="Cambria" w:hAnsi="Cambria" w:cs="Calibri"/>
          <w:b/>
          <w:color w:val="000000" w:themeColor="text1"/>
          <w:sz w:val="24"/>
          <w:szCs w:val="24"/>
        </w:rPr>
        <w:t>1</w:t>
      </w:r>
      <w:r w:rsidRPr="00156D22">
        <w:rPr>
          <w:rFonts w:ascii="Cambria" w:hAnsi="Cambria" w:cs="Calibri"/>
          <w:b/>
          <w:color w:val="000000" w:themeColor="text1"/>
          <w:sz w:val="24"/>
          <w:szCs w:val="24"/>
        </w:rPr>
        <w:t xml:space="preserve"> D</w:t>
      </w:r>
      <w:r w:rsidR="00BE68BD">
        <w:rPr>
          <w:rFonts w:ascii="Cambria" w:hAnsi="Cambria" w:cs="Calibri"/>
          <w:b/>
          <w:color w:val="000000" w:themeColor="text1"/>
          <w:sz w:val="24"/>
          <w:szCs w:val="24"/>
        </w:rPr>
        <w:t>O</w:t>
      </w:r>
      <w:r w:rsidRPr="00156D22">
        <w:rPr>
          <w:rFonts w:ascii="Cambria" w:hAnsi="Cambria" w:cs="Calibri"/>
          <w:b/>
          <w:color w:val="000000" w:themeColor="text1"/>
          <w:sz w:val="24"/>
          <w:szCs w:val="24"/>
        </w:rPr>
        <w:t xml:space="preserve"> EDITAL DE CONCURSO PÚBLICO N° 00</w:t>
      </w:r>
      <w:r>
        <w:rPr>
          <w:rFonts w:ascii="Cambria" w:hAnsi="Cambria" w:cs="Calibri"/>
          <w:b/>
          <w:color w:val="000000" w:themeColor="text1"/>
          <w:sz w:val="24"/>
          <w:szCs w:val="24"/>
        </w:rPr>
        <w:t>8</w:t>
      </w:r>
      <w:r w:rsidRPr="00156D22">
        <w:rPr>
          <w:rFonts w:ascii="Cambria" w:hAnsi="Cambria" w:cs="Calibri"/>
          <w:b/>
          <w:color w:val="000000" w:themeColor="text1"/>
          <w:sz w:val="24"/>
          <w:szCs w:val="24"/>
        </w:rPr>
        <w:t>/2014</w:t>
      </w:r>
    </w:p>
    <w:p w:rsidR="00156D22" w:rsidRPr="00156D22" w:rsidRDefault="00156D22" w:rsidP="00156D22">
      <w:pPr>
        <w:spacing w:after="240"/>
        <w:jc w:val="center"/>
        <w:rPr>
          <w:rFonts w:ascii="Cambria" w:hAnsi="Cambria" w:cs="Calibr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56D22" w:rsidRDefault="00EF7D53" w:rsidP="00156D22">
      <w:pPr>
        <w:spacing w:after="240"/>
        <w:jc w:val="both"/>
        <w:rPr>
          <w:rFonts w:ascii="Cambria" w:hAnsi="Cambria" w:cs="Calibri"/>
          <w:bCs/>
          <w:sz w:val="24"/>
          <w:szCs w:val="24"/>
        </w:rPr>
      </w:pPr>
      <w:r w:rsidRPr="008F03DF">
        <w:rPr>
          <w:rFonts w:ascii="Cambria" w:eastAsia="Times New Roman" w:hAnsi="Cambria"/>
          <w:sz w:val="24"/>
          <w:szCs w:val="24"/>
          <w:lang w:eastAsia="pt-BR"/>
        </w:rPr>
        <w:t xml:space="preserve">O Prefeito Municipal de Mondaí, Estado de Santa Catarina, Sr. </w:t>
      </w:r>
      <w:r w:rsidRPr="008F03DF">
        <w:rPr>
          <w:rFonts w:ascii="Cambria" w:eastAsia="Times New Roman" w:hAnsi="Cambria"/>
          <w:b/>
          <w:sz w:val="24"/>
          <w:szCs w:val="24"/>
          <w:lang w:eastAsia="pt-BR"/>
        </w:rPr>
        <w:t>LENOIR DA ROCHA</w:t>
      </w:r>
      <w:r w:rsidRPr="008F03DF">
        <w:rPr>
          <w:rFonts w:ascii="Cambria" w:eastAsia="Times New Roman" w:hAnsi="Cambria"/>
          <w:sz w:val="24"/>
          <w:szCs w:val="24"/>
          <w:lang w:eastAsia="pt-BR"/>
        </w:rPr>
        <w:t>, no uso de suas atribuições legais</w:t>
      </w:r>
      <w:r w:rsidRPr="008F03DF">
        <w:rPr>
          <w:rFonts w:ascii="Cambria" w:eastAsia="Times New Roman" w:hAnsi="Cambria"/>
          <w:color w:val="000000" w:themeColor="text1"/>
          <w:sz w:val="24"/>
          <w:szCs w:val="24"/>
          <w:lang w:eastAsia="pt-BR"/>
        </w:rPr>
        <w:t>, torna público aos interessados</w:t>
      </w:r>
      <w:r>
        <w:rPr>
          <w:rFonts w:ascii="Cambria" w:eastAsia="Times New Roman" w:hAnsi="Cambria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Cambria" w:hAnsi="Cambria" w:cs="Calibri"/>
          <w:color w:val="000000" w:themeColor="text1"/>
          <w:sz w:val="24"/>
          <w:szCs w:val="24"/>
        </w:rPr>
        <w:t>que o</w:t>
      </w:r>
      <w:r w:rsidR="00156D22" w:rsidRPr="00156D22">
        <w:rPr>
          <w:rFonts w:ascii="Cambria" w:hAnsi="Cambria" w:cs="Calibri"/>
          <w:color w:val="000000" w:themeColor="text1"/>
          <w:sz w:val="24"/>
          <w:szCs w:val="24"/>
        </w:rPr>
        <w:t xml:space="preserve"> Edital do Concurso Público n° 00</w:t>
      </w:r>
      <w:r>
        <w:rPr>
          <w:rFonts w:ascii="Cambria" w:hAnsi="Cambria" w:cs="Calibri"/>
          <w:color w:val="000000" w:themeColor="text1"/>
          <w:sz w:val="24"/>
          <w:szCs w:val="24"/>
        </w:rPr>
        <w:t>8</w:t>
      </w:r>
      <w:r w:rsidR="00156D22" w:rsidRPr="00156D22">
        <w:rPr>
          <w:rFonts w:ascii="Cambria" w:hAnsi="Cambria" w:cs="Calibri"/>
          <w:color w:val="000000" w:themeColor="text1"/>
          <w:sz w:val="24"/>
          <w:szCs w:val="24"/>
        </w:rPr>
        <w:t>/2014 so</w:t>
      </w:r>
      <w:r w:rsidR="00156D22">
        <w:rPr>
          <w:rFonts w:ascii="Cambria" w:hAnsi="Cambria" w:cs="Calibri"/>
          <w:color w:val="000000" w:themeColor="text1"/>
          <w:sz w:val="24"/>
          <w:szCs w:val="24"/>
        </w:rPr>
        <w:t xml:space="preserve">freu retificação com relação ao item </w:t>
      </w:r>
      <w:r w:rsidR="00156D22" w:rsidRPr="00E619E0">
        <w:rPr>
          <w:rFonts w:ascii="Cambria" w:hAnsi="Cambria" w:cs="Calibri"/>
          <w:sz w:val="24"/>
          <w:szCs w:val="24"/>
        </w:rPr>
        <w:t>9 - DO PROVIMENTO DO CARGO/FUNÇÃO</w:t>
      </w:r>
      <w:r w:rsidR="00156D22" w:rsidRPr="00E619E0">
        <w:rPr>
          <w:rFonts w:ascii="Cambria" w:hAnsi="Cambria" w:cs="Calibri"/>
          <w:sz w:val="24"/>
          <w:szCs w:val="24"/>
        </w:rPr>
        <w:t>,</w:t>
      </w:r>
      <w:r w:rsidR="00156D22">
        <w:rPr>
          <w:rFonts w:ascii="Cambria" w:hAnsi="Cambria" w:cs="Calibri"/>
          <w:sz w:val="24"/>
          <w:szCs w:val="24"/>
        </w:rPr>
        <w:t xml:space="preserve"> mais especificamente no subitem 9.4 </w:t>
      </w:r>
      <w:r w:rsidR="00156D22" w:rsidRPr="00156D22">
        <w:rPr>
          <w:rFonts w:ascii="Cambria" w:hAnsi="Cambria" w:cs="Calibri"/>
          <w:bCs/>
          <w:sz w:val="24"/>
          <w:szCs w:val="24"/>
        </w:rPr>
        <w:t>conforme abaixo descrito:</w:t>
      </w:r>
    </w:p>
    <w:p w:rsidR="00156D22" w:rsidRPr="00156D22" w:rsidRDefault="00156D22" w:rsidP="00156D22">
      <w:pPr>
        <w:spacing w:after="240"/>
        <w:jc w:val="both"/>
        <w:rPr>
          <w:rFonts w:ascii="Cambria" w:hAnsi="Cambria" w:cs="Calibri"/>
          <w:b/>
          <w:bCs/>
          <w:sz w:val="24"/>
          <w:szCs w:val="24"/>
          <w:u w:val="single"/>
        </w:rPr>
      </w:pPr>
      <w:r w:rsidRPr="00156D22">
        <w:rPr>
          <w:rFonts w:ascii="Cambria" w:hAnsi="Cambria" w:cs="Calibri"/>
          <w:b/>
          <w:bCs/>
          <w:sz w:val="24"/>
          <w:szCs w:val="24"/>
          <w:u w:val="single"/>
        </w:rPr>
        <w:t>ONDE LIA-SE:</w:t>
      </w:r>
    </w:p>
    <w:p w:rsidR="00EF7D53" w:rsidRDefault="00156D22" w:rsidP="00156D22">
      <w:pPr>
        <w:spacing w:after="240"/>
        <w:jc w:val="both"/>
        <w:rPr>
          <w:rFonts w:ascii="Cambria" w:hAnsi="Cambria" w:cs="Calibri"/>
          <w:sz w:val="24"/>
          <w:szCs w:val="24"/>
        </w:rPr>
      </w:pPr>
      <w:r w:rsidRPr="008F03DF">
        <w:rPr>
          <w:rFonts w:ascii="Cambria" w:hAnsi="Cambria" w:cs="Calibri"/>
          <w:sz w:val="24"/>
          <w:szCs w:val="24"/>
        </w:rPr>
        <w:t>9.4. Os candidatos classificados e nomeados estarão regidos pelo Regime Jurídico Estatutário.</w:t>
      </w:r>
    </w:p>
    <w:p w:rsidR="00156D22" w:rsidRPr="00EF7D53" w:rsidRDefault="00EF7D53" w:rsidP="00156D22">
      <w:pPr>
        <w:spacing w:after="240"/>
        <w:jc w:val="both"/>
        <w:rPr>
          <w:rFonts w:ascii="Cambria" w:hAnsi="Cambria" w:cs="Calibri"/>
          <w:b/>
          <w:sz w:val="24"/>
          <w:szCs w:val="24"/>
          <w:u w:val="single"/>
        </w:rPr>
      </w:pPr>
      <w:r w:rsidRPr="00EF7D53">
        <w:rPr>
          <w:rFonts w:ascii="Cambria" w:hAnsi="Cambria" w:cs="Calibri"/>
          <w:b/>
          <w:sz w:val="24"/>
          <w:szCs w:val="24"/>
          <w:u w:val="single"/>
        </w:rPr>
        <w:t>A PARTIR DA DATA DESTA RETIFICAÇÃO PASSA-SE A LER:</w:t>
      </w:r>
    </w:p>
    <w:p w:rsidR="00EF7D53" w:rsidRDefault="00EF7D53" w:rsidP="00EF7D53">
      <w:pPr>
        <w:spacing w:after="240"/>
        <w:jc w:val="both"/>
        <w:rPr>
          <w:rFonts w:ascii="Cambria" w:hAnsi="Cambria" w:cs="Calibri"/>
          <w:sz w:val="24"/>
          <w:szCs w:val="24"/>
        </w:rPr>
      </w:pPr>
      <w:r w:rsidRPr="008F03DF">
        <w:rPr>
          <w:rFonts w:ascii="Cambria" w:hAnsi="Cambria" w:cs="Calibri"/>
          <w:sz w:val="24"/>
          <w:szCs w:val="24"/>
        </w:rPr>
        <w:t xml:space="preserve">9.4. Os candidatos classificados e nomeados estarão regidos pelo Regime Jurídico </w:t>
      </w:r>
      <w:r>
        <w:rPr>
          <w:rFonts w:ascii="Cambria" w:hAnsi="Cambria" w:cs="Calibri"/>
          <w:sz w:val="24"/>
          <w:szCs w:val="24"/>
        </w:rPr>
        <w:t>Celetista</w:t>
      </w:r>
      <w:r w:rsidRPr="008F03DF">
        <w:rPr>
          <w:rFonts w:ascii="Cambria" w:hAnsi="Cambria" w:cs="Calibri"/>
          <w:sz w:val="24"/>
          <w:szCs w:val="24"/>
        </w:rPr>
        <w:t>.</w:t>
      </w:r>
    </w:p>
    <w:p w:rsidR="00EF7D53" w:rsidRDefault="00EF7D53" w:rsidP="00EF7D53">
      <w:pPr>
        <w:spacing w:after="240"/>
        <w:jc w:val="both"/>
        <w:rPr>
          <w:rFonts w:ascii="Cambria" w:hAnsi="Cambria" w:cs="Calibri"/>
          <w:sz w:val="24"/>
          <w:szCs w:val="24"/>
        </w:rPr>
      </w:pPr>
    </w:p>
    <w:p w:rsidR="00EF7D53" w:rsidRPr="00EF7D53" w:rsidRDefault="00EF7D53" w:rsidP="00EF7D53">
      <w:pPr>
        <w:spacing w:after="240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</w:t>
      </w:r>
      <w:r w:rsidRPr="00EF7D53">
        <w:rPr>
          <w:rFonts w:ascii="Cambria" w:hAnsi="Cambria" w:cs="Calibri"/>
          <w:sz w:val="24"/>
          <w:szCs w:val="24"/>
        </w:rPr>
        <w:t>s demais informações constantes no referido edital permanecem inalteradas.</w:t>
      </w:r>
    </w:p>
    <w:p w:rsidR="00EF7D53" w:rsidRPr="00EF7D53" w:rsidRDefault="00EF7D53" w:rsidP="00EF7D53">
      <w:pPr>
        <w:spacing w:after="240"/>
        <w:jc w:val="both"/>
        <w:rPr>
          <w:rFonts w:ascii="Cambria" w:hAnsi="Cambria" w:cs="Calibri"/>
          <w:sz w:val="24"/>
          <w:szCs w:val="24"/>
        </w:rPr>
      </w:pPr>
    </w:p>
    <w:p w:rsidR="00EF7D53" w:rsidRDefault="00EF7D53" w:rsidP="00EF7D53">
      <w:pPr>
        <w:tabs>
          <w:tab w:val="center" w:pos="4819"/>
        </w:tabs>
        <w:spacing w:after="240"/>
        <w:jc w:val="right"/>
        <w:rPr>
          <w:rFonts w:ascii="Cambria" w:hAnsi="Cambria" w:cs="Calibri"/>
          <w:sz w:val="24"/>
          <w:szCs w:val="24"/>
        </w:rPr>
      </w:pPr>
      <w:r w:rsidRPr="008F03DF">
        <w:rPr>
          <w:rFonts w:ascii="Cambria" w:hAnsi="Cambria" w:cs="Calibri"/>
          <w:sz w:val="24"/>
          <w:szCs w:val="24"/>
        </w:rPr>
        <w:t>Mondaí (</w:t>
      </w:r>
      <w:r w:rsidRPr="008F03DF">
        <w:rPr>
          <w:rFonts w:ascii="Cambria" w:hAnsi="Cambria" w:cs="Calibri"/>
          <w:color w:val="000000"/>
          <w:sz w:val="24"/>
          <w:szCs w:val="24"/>
        </w:rPr>
        <w:t xml:space="preserve">SC), </w:t>
      </w:r>
      <w:r>
        <w:rPr>
          <w:rFonts w:ascii="Cambria" w:hAnsi="Cambria" w:cs="Calibri"/>
          <w:color w:val="000000"/>
          <w:sz w:val="24"/>
          <w:szCs w:val="24"/>
        </w:rPr>
        <w:t>05</w:t>
      </w:r>
      <w:r w:rsidRPr="008F03DF">
        <w:rPr>
          <w:rFonts w:ascii="Cambria" w:hAnsi="Cambria" w:cs="Calibri"/>
          <w:color w:val="000000"/>
          <w:sz w:val="24"/>
          <w:szCs w:val="24"/>
        </w:rPr>
        <w:t xml:space="preserve"> de</w:t>
      </w:r>
      <w:r w:rsidRPr="008F03DF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Agosto</w:t>
      </w:r>
      <w:r w:rsidRPr="008F03DF">
        <w:rPr>
          <w:rFonts w:ascii="Cambria" w:hAnsi="Cambria" w:cs="Calibri"/>
          <w:sz w:val="24"/>
          <w:szCs w:val="24"/>
        </w:rPr>
        <w:t xml:space="preserve"> de 2014.</w:t>
      </w:r>
    </w:p>
    <w:p w:rsidR="00EF7D53" w:rsidRPr="008F03DF" w:rsidRDefault="00EF7D53" w:rsidP="00EF7D53">
      <w:pPr>
        <w:tabs>
          <w:tab w:val="center" w:pos="4819"/>
        </w:tabs>
        <w:spacing w:after="240"/>
        <w:jc w:val="right"/>
        <w:rPr>
          <w:rFonts w:ascii="Cambria" w:hAnsi="Cambria" w:cs="Calibri"/>
          <w:sz w:val="24"/>
          <w:szCs w:val="24"/>
        </w:rPr>
      </w:pPr>
    </w:p>
    <w:p w:rsidR="00EF7D53" w:rsidRPr="008F03DF" w:rsidRDefault="00EF7D53" w:rsidP="00EF7D53">
      <w:pPr>
        <w:spacing w:after="0"/>
        <w:jc w:val="center"/>
        <w:rPr>
          <w:rFonts w:ascii="Cambria" w:hAnsi="Cambria" w:cs="Calibri"/>
          <w:b/>
          <w:sz w:val="24"/>
          <w:szCs w:val="24"/>
        </w:rPr>
      </w:pPr>
      <w:r w:rsidRPr="008F03DF">
        <w:rPr>
          <w:rFonts w:ascii="Cambria" w:hAnsi="Cambria" w:cs="Calibri"/>
          <w:b/>
          <w:sz w:val="24"/>
          <w:szCs w:val="24"/>
        </w:rPr>
        <w:t>LENOIR DA ROCHA</w:t>
      </w:r>
    </w:p>
    <w:p w:rsidR="00EF7D53" w:rsidRPr="008F03DF" w:rsidRDefault="00EF7D53" w:rsidP="00EF7D53">
      <w:pPr>
        <w:spacing w:after="0"/>
        <w:jc w:val="center"/>
        <w:rPr>
          <w:rFonts w:ascii="Cambria" w:hAnsi="Cambria" w:cs="Calibri"/>
          <w:b/>
          <w:sz w:val="24"/>
          <w:szCs w:val="24"/>
        </w:rPr>
      </w:pPr>
      <w:r w:rsidRPr="008F03DF">
        <w:rPr>
          <w:rFonts w:ascii="Cambria" w:hAnsi="Cambria" w:cs="Calibri"/>
          <w:b/>
          <w:sz w:val="24"/>
          <w:szCs w:val="24"/>
        </w:rPr>
        <w:t>Prefeito do Município de Mondaí</w:t>
      </w:r>
    </w:p>
    <w:p w:rsidR="00EF7D53" w:rsidRPr="00EF7D53" w:rsidRDefault="00EF7D53" w:rsidP="00EF7D53">
      <w:pPr>
        <w:spacing w:after="240"/>
        <w:jc w:val="both"/>
        <w:rPr>
          <w:rFonts w:ascii="Cambria" w:hAnsi="Cambria" w:cs="Calibri"/>
          <w:sz w:val="24"/>
          <w:szCs w:val="24"/>
        </w:rPr>
      </w:pPr>
    </w:p>
    <w:p w:rsidR="00EF7D53" w:rsidRDefault="00EF7D53" w:rsidP="00EF7D53">
      <w:pPr>
        <w:spacing w:after="240"/>
        <w:jc w:val="both"/>
        <w:rPr>
          <w:rFonts w:ascii="Cambria" w:hAnsi="Cambria" w:cs="Calibri"/>
          <w:sz w:val="24"/>
          <w:szCs w:val="24"/>
        </w:rPr>
      </w:pPr>
    </w:p>
    <w:p w:rsidR="00156D22" w:rsidRPr="00156D22" w:rsidRDefault="00156D22" w:rsidP="00156D22">
      <w:pPr>
        <w:spacing w:after="240"/>
        <w:jc w:val="center"/>
        <w:rPr>
          <w:rFonts w:ascii="Cambria" w:hAnsi="Cambria" w:cs="Calibri"/>
          <w:color w:val="000000" w:themeColor="text1"/>
          <w:sz w:val="24"/>
          <w:szCs w:val="24"/>
        </w:rPr>
      </w:pPr>
      <w:r>
        <w:rPr>
          <w:rFonts w:ascii="Cambria" w:hAnsi="Cambria" w:cs="Calibri"/>
          <w:color w:val="000000" w:themeColor="text1"/>
          <w:sz w:val="24"/>
          <w:szCs w:val="24"/>
        </w:rPr>
        <w:t xml:space="preserve"> </w:t>
      </w:r>
    </w:p>
    <w:p w:rsidR="00E229AE" w:rsidRPr="008F03DF" w:rsidRDefault="00E229AE" w:rsidP="00E229AE">
      <w:pPr>
        <w:ind w:right="-1"/>
        <w:jc w:val="center"/>
        <w:rPr>
          <w:rFonts w:ascii="Cambria" w:hAnsi="Cambria"/>
          <w:sz w:val="24"/>
          <w:szCs w:val="24"/>
        </w:rPr>
      </w:pPr>
    </w:p>
    <w:sectPr w:rsidR="00E229AE" w:rsidRPr="008F03DF" w:rsidSect="00FF72FF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DF" w:rsidRDefault="004E14DF" w:rsidP="001130D4">
      <w:pPr>
        <w:spacing w:after="0" w:line="240" w:lineRule="auto"/>
      </w:pPr>
      <w:r>
        <w:separator/>
      </w:r>
    </w:p>
  </w:endnote>
  <w:endnote w:type="continuationSeparator" w:id="0">
    <w:p w:rsidR="004E14DF" w:rsidRDefault="004E14DF" w:rsidP="0011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DF" w:rsidRDefault="004E14DF" w:rsidP="001130D4">
      <w:pPr>
        <w:spacing w:after="0" w:line="240" w:lineRule="auto"/>
      </w:pPr>
      <w:r>
        <w:separator/>
      </w:r>
    </w:p>
  </w:footnote>
  <w:footnote w:type="continuationSeparator" w:id="0">
    <w:p w:rsidR="004E14DF" w:rsidRDefault="004E14DF" w:rsidP="0011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D4" w:rsidRDefault="001130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5B"/>
    <w:rsid w:val="00011085"/>
    <w:rsid w:val="000223CD"/>
    <w:rsid w:val="00031BB6"/>
    <w:rsid w:val="00035037"/>
    <w:rsid w:val="00070B29"/>
    <w:rsid w:val="000B0A1E"/>
    <w:rsid w:val="000B43E2"/>
    <w:rsid w:val="000E2ADA"/>
    <w:rsid w:val="000E3300"/>
    <w:rsid w:val="001016AF"/>
    <w:rsid w:val="00101C49"/>
    <w:rsid w:val="00104C04"/>
    <w:rsid w:val="001130D4"/>
    <w:rsid w:val="00156D22"/>
    <w:rsid w:val="001868B6"/>
    <w:rsid w:val="001B05B5"/>
    <w:rsid w:val="00250636"/>
    <w:rsid w:val="00295FB1"/>
    <w:rsid w:val="002B2015"/>
    <w:rsid w:val="002C3D36"/>
    <w:rsid w:val="002F2007"/>
    <w:rsid w:val="003366C2"/>
    <w:rsid w:val="00381CB1"/>
    <w:rsid w:val="00383F6B"/>
    <w:rsid w:val="0038740C"/>
    <w:rsid w:val="003A6C10"/>
    <w:rsid w:val="003B2A54"/>
    <w:rsid w:val="003C6FE6"/>
    <w:rsid w:val="004416C9"/>
    <w:rsid w:val="00491495"/>
    <w:rsid w:val="004C0C47"/>
    <w:rsid w:val="004D5051"/>
    <w:rsid w:val="004E14DF"/>
    <w:rsid w:val="00525938"/>
    <w:rsid w:val="005640FB"/>
    <w:rsid w:val="005C3357"/>
    <w:rsid w:val="00621236"/>
    <w:rsid w:val="00667655"/>
    <w:rsid w:val="00684EFF"/>
    <w:rsid w:val="00686B2B"/>
    <w:rsid w:val="00694EA5"/>
    <w:rsid w:val="006B05A8"/>
    <w:rsid w:val="00702421"/>
    <w:rsid w:val="007A520B"/>
    <w:rsid w:val="007A6D9D"/>
    <w:rsid w:val="00802DC1"/>
    <w:rsid w:val="008172A7"/>
    <w:rsid w:val="008A435B"/>
    <w:rsid w:val="008D3D76"/>
    <w:rsid w:val="008E44A4"/>
    <w:rsid w:val="008F03DF"/>
    <w:rsid w:val="00905BFE"/>
    <w:rsid w:val="0092217F"/>
    <w:rsid w:val="00945DF9"/>
    <w:rsid w:val="00951963"/>
    <w:rsid w:val="00974BE2"/>
    <w:rsid w:val="009A49C1"/>
    <w:rsid w:val="009A6DDD"/>
    <w:rsid w:val="00A0154C"/>
    <w:rsid w:val="00A27317"/>
    <w:rsid w:val="00B06C10"/>
    <w:rsid w:val="00B36375"/>
    <w:rsid w:val="00B55224"/>
    <w:rsid w:val="00B9234C"/>
    <w:rsid w:val="00BA43D7"/>
    <w:rsid w:val="00BE2293"/>
    <w:rsid w:val="00BE68BD"/>
    <w:rsid w:val="00C5688F"/>
    <w:rsid w:val="00C57604"/>
    <w:rsid w:val="00C83A79"/>
    <w:rsid w:val="00C94800"/>
    <w:rsid w:val="00CA52B6"/>
    <w:rsid w:val="00CC286C"/>
    <w:rsid w:val="00D10108"/>
    <w:rsid w:val="00D1422A"/>
    <w:rsid w:val="00D36385"/>
    <w:rsid w:val="00D77BB4"/>
    <w:rsid w:val="00DC6059"/>
    <w:rsid w:val="00DD305C"/>
    <w:rsid w:val="00E21ADF"/>
    <w:rsid w:val="00E229AE"/>
    <w:rsid w:val="00E32E32"/>
    <w:rsid w:val="00E37689"/>
    <w:rsid w:val="00E619E0"/>
    <w:rsid w:val="00E6367A"/>
    <w:rsid w:val="00E64750"/>
    <w:rsid w:val="00EA7CB4"/>
    <w:rsid w:val="00EC4F5E"/>
    <w:rsid w:val="00EE6E68"/>
    <w:rsid w:val="00EF3F0C"/>
    <w:rsid w:val="00EF7D53"/>
    <w:rsid w:val="00F274C2"/>
    <w:rsid w:val="00FC530F"/>
    <w:rsid w:val="00FE3F3F"/>
    <w:rsid w:val="00FF6E26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39A11-A304-4478-AB33-FDB52BA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5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A43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435B"/>
    <w:pPr>
      <w:keepNext/>
      <w:spacing w:after="0" w:line="240" w:lineRule="auto"/>
      <w:ind w:left="2268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A435B"/>
    <w:pPr>
      <w:keepNext/>
      <w:spacing w:after="0" w:line="240" w:lineRule="auto"/>
      <w:ind w:firstLine="2268"/>
      <w:outlineLvl w:val="2"/>
    </w:pPr>
    <w:rPr>
      <w:rFonts w:ascii="Tahoma" w:eastAsia="Times New Roman" w:hAnsi="Tahoma"/>
      <w:b/>
      <w:bCs/>
      <w:sz w:val="23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435B"/>
    <w:pPr>
      <w:keepNext/>
      <w:spacing w:before="240" w:after="60" w:line="240" w:lineRule="auto"/>
      <w:outlineLvl w:val="3"/>
    </w:pPr>
    <w:rPr>
      <w:rFonts w:eastAsia="Times New Roman"/>
      <w:b/>
      <w:bCs/>
      <w:color w:val="00000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435B"/>
    <w:pPr>
      <w:spacing w:before="240" w:after="60" w:line="240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A435B"/>
    <w:pPr>
      <w:keepNext/>
      <w:keepLines/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435B"/>
    <w:pPr>
      <w:spacing w:before="240" w:after="60" w:line="240" w:lineRule="auto"/>
      <w:outlineLvl w:val="6"/>
    </w:pPr>
    <w:rPr>
      <w:rFonts w:eastAsia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35B"/>
    <w:p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8A435B"/>
    <w:pPr>
      <w:keepNext/>
      <w:keepLines/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43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8A435B"/>
    <w:rPr>
      <w:rFonts w:ascii="Arial" w:eastAsia="Times New Roman" w:hAnsi="Arial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semiHidden/>
    <w:rsid w:val="008A435B"/>
    <w:rPr>
      <w:rFonts w:ascii="Tahoma" w:eastAsia="Times New Roman" w:hAnsi="Tahoma" w:cs="Times New Roman"/>
      <w:b/>
      <w:bCs/>
      <w:sz w:val="23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435B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435B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8A435B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435B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35B"/>
    <w:rPr>
      <w:rFonts w:ascii="Calibri" w:eastAsia="Times New Roman" w:hAnsi="Calibri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8A435B"/>
    <w:rPr>
      <w:rFonts w:ascii="Cambria" w:eastAsia="Times New Roman" w:hAnsi="Cambria" w:cs="Times New Roman"/>
      <w:i/>
      <w:iCs/>
      <w:color w:val="272727"/>
      <w:sz w:val="21"/>
      <w:szCs w:val="21"/>
      <w:lang w:eastAsia="pt-BR"/>
    </w:rPr>
  </w:style>
  <w:style w:type="character" w:styleId="Hyperlink">
    <w:name w:val="Hyperlink"/>
    <w:uiPriority w:val="99"/>
    <w:unhideWhenUsed/>
    <w:rsid w:val="008A435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435B"/>
    <w:rPr>
      <w:color w:val="954F72" w:themeColor="followedHyperlink"/>
      <w:u w:val="single"/>
    </w:rPr>
  </w:style>
  <w:style w:type="character" w:styleId="Forte">
    <w:name w:val="Strong"/>
    <w:qFormat/>
    <w:rsid w:val="008A435B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8A43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435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435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A435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8A435B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8A435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8A43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43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435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435B"/>
    <w:pPr>
      <w:spacing w:after="120" w:line="240" w:lineRule="auto"/>
      <w:ind w:left="283"/>
    </w:pPr>
    <w:rPr>
      <w:rFonts w:ascii="Trebuchet MS" w:eastAsia="Times New Roman" w:hAnsi="Trebuchet MS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435B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A435B"/>
    <w:pPr>
      <w:spacing w:after="60" w:line="24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8A435B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A435B"/>
    <w:pPr>
      <w:spacing w:after="0" w:line="240" w:lineRule="auto"/>
      <w:jc w:val="both"/>
    </w:pPr>
    <w:rPr>
      <w:rFonts w:ascii="News Gothic MT" w:eastAsia="Times New Roman" w:hAnsi="News Gothic MT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A435B"/>
    <w:rPr>
      <w:rFonts w:ascii="News Gothic MT" w:eastAsia="Times New Roman" w:hAnsi="News Gothic MT" w:cs="Times New Roman"/>
      <w:sz w:val="28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A435B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A435B"/>
    <w:rPr>
      <w:rFonts w:ascii="Arial" w:eastAsia="Times New Roman" w:hAnsi="Arial" w:cs="Times New Roman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35B"/>
    <w:pPr>
      <w:spacing w:after="120" w:line="480" w:lineRule="auto"/>
      <w:ind w:left="283"/>
    </w:pPr>
    <w:rPr>
      <w:rFonts w:ascii="Trebuchet MS" w:eastAsia="Times New Roman" w:hAnsi="Trebuchet MS"/>
      <w:color w:val="000000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35B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A435B"/>
    <w:pPr>
      <w:spacing w:after="120" w:line="240" w:lineRule="auto"/>
      <w:ind w:left="283"/>
    </w:pPr>
    <w:rPr>
      <w:rFonts w:ascii="Trebuchet MS" w:eastAsia="Times New Roman" w:hAnsi="Trebuchet MS"/>
      <w:color w:val="000000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A435B"/>
    <w:rPr>
      <w:rFonts w:ascii="Trebuchet MS" w:eastAsia="Times New Roman" w:hAnsi="Trebuchet MS" w:cs="Times New Roman"/>
      <w:color w:val="000000"/>
      <w:sz w:val="16"/>
      <w:szCs w:val="16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8A435B"/>
    <w:pPr>
      <w:spacing w:after="0" w:line="240" w:lineRule="auto"/>
      <w:ind w:left="1980" w:right="-399"/>
      <w:jc w:val="both"/>
    </w:pPr>
    <w:rPr>
      <w:rFonts w:ascii="Times New Roman" w:eastAsia="Times New Roman" w:hAnsi="Times New Roman"/>
      <w:b/>
      <w:color w:val="000000"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3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35B"/>
    <w:rPr>
      <w:rFonts w:ascii="Tahoma" w:eastAsia="Calibri" w:hAnsi="Tahoma" w:cs="Times New Roman"/>
      <w:sz w:val="16"/>
      <w:szCs w:val="16"/>
    </w:rPr>
  </w:style>
  <w:style w:type="paragraph" w:styleId="SemEspaamento">
    <w:name w:val="No Spacing"/>
    <w:uiPriority w:val="1"/>
    <w:qFormat/>
    <w:rsid w:val="008A435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A435B"/>
    <w:pPr>
      <w:ind w:left="720"/>
      <w:contextualSpacing/>
    </w:pPr>
  </w:style>
  <w:style w:type="paragraph" w:customStyle="1" w:styleId="Textopadro">
    <w:name w:val="Texto padrão"/>
    <w:basedOn w:val="Normal"/>
    <w:rsid w:val="008A435B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uiPriority w:val="99"/>
    <w:rsid w:val="008A435B"/>
    <w:pPr>
      <w:widowControl w:val="0"/>
      <w:suppressAutoHyphens/>
      <w:autoSpaceDE w:val="0"/>
      <w:spacing w:after="0" w:line="240" w:lineRule="auto"/>
    </w:pPr>
    <w:rPr>
      <w:rFonts w:ascii="Times New Roman" w:eastAsia="Tahoma" w:hAnsi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uiPriority w:val="99"/>
    <w:rsid w:val="008A43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customStyle="1" w:styleId="default">
    <w:name w:val="default"/>
    <w:basedOn w:val="Normal"/>
    <w:uiPriority w:val="99"/>
    <w:rsid w:val="008A4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8A435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uiPriority w:val="99"/>
    <w:rsid w:val="008A435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uiPriority w:val="99"/>
    <w:rsid w:val="008A435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uiPriority w:val="99"/>
    <w:rsid w:val="008A435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0">
    <w:name w:val="Default"/>
    <w:uiPriority w:val="99"/>
    <w:rsid w:val="008A43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A435B"/>
  </w:style>
  <w:style w:type="character" w:customStyle="1" w:styleId="nomedeputado">
    <w:name w:val="nome_deputado"/>
    <w:rsid w:val="008A435B"/>
  </w:style>
  <w:style w:type="table" w:styleId="Tabelacomgrade">
    <w:name w:val="Table Grid"/>
    <w:basedOn w:val="Tabelanormal"/>
    <w:uiPriority w:val="59"/>
    <w:rsid w:val="008A4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2014-07-10T14:48:00Z</dcterms:created>
  <dcterms:modified xsi:type="dcterms:W3CDTF">2014-08-05T19:51:00Z</dcterms:modified>
</cp:coreProperties>
</file>