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477" w:type="dxa"/>
        <w:tblLook w:val="01E0"/>
      </w:tblPr>
      <w:tblGrid>
        <w:gridCol w:w="284"/>
        <w:gridCol w:w="8647"/>
      </w:tblGrid>
      <w:tr w:rsidR="001A653C" w:rsidRPr="004236FD" w:rsidTr="006757C1">
        <w:trPr>
          <w:trHeight w:val="709"/>
        </w:trPr>
        <w:tc>
          <w:tcPr>
            <w:tcW w:w="284" w:type="dxa"/>
          </w:tcPr>
          <w:p w:rsidR="001A653C" w:rsidRPr="004236FD" w:rsidRDefault="001A653C" w:rsidP="00657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47" w:type="dxa"/>
          </w:tcPr>
          <w:p w:rsidR="001A653C" w:rsidRPr="004236FD" w:rsidRDefault="006007A0" w:rsidP="00657651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</w:pPr>
            <w:r w:rsidRPr="004236FD">
              <w:t>ESTADO DE SANTA CATARINA</w:t>
            </w:r>
          </w:p>
          <w:p w:rsidR="00B47C3F" w:rsidRPr="00251D96" w:rsidRDefault="009B5D39" w:rsidP="004236FD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color w:val="FF0000"/>
              </w:rPr>
            </w:pPr>
            <w:r w:rsidRPr="004236FD">
              <w:t xml:space="preserve">PREFEITURA MUNICIPAL </w:t>
            </w:r>
            <w:r w:rsidRPr="000C0A98">
              <w:t xml:space="preserve">DE </w:t>
            </w:r>
            <w:r w:rsidR="006757C1" w:rsidRPr="000C0A98">
              <w:t>MONDAÍ</w:t>
            </w:r>
          </w:p>
          <w:p w:rsidR="002E410F" w:rsidRPr="004236FD" w:rsidRDefault="002E410F" w:rsidP="00657651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u w:val="single"/>
              </w:rPr>
            </w:pPr>
          </w:p>
          <w:p w:rsidR="001A653C" w:rsidRPr="004236FD" w:rsidRDefault="004236FD" w:rsidP="00177B3A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u w:val="single"/>
              </w:rPr>
            </w:pPr>
            <w:r w:rsidRPr="004236FD">
              <w:rPr>
                <w:b/>
                <w:u w:val="single"/>
              </w:rPr>
              <w:t xml:space="preserve">EXTRATO DE </w:t>
            </w:r>
            <w:r w:rsidR="001A653C" w:rsidRPr="004236FD">
              <w:rPr>
                <w:b/>
                <w:u w:val="single"/>
              </w:rPr>
              <w:t xml:space="preserve">EDITAL DE </w:t>
            </w:r>
            <w:r w:rsidR="001A653C" w:rsidRPr="000C0A98">
              <w:rPr>
                <w:b/>
                <w:u w:val="single"/>
              </w:rPr>
              <w:t>CONCURSO PÚBLICO</w:t>
            </w:r>
            <w:r w:rsidR="003E604F" w:rsidRPr="000C0A98">
              <w:rPr>
                <w:b/>
                <w:u w:val="single"/>
              </w:rPr>
              <w:t xml:space="preserve"> </w:t>
            </w:r>
            <w:r w:rsidR="0048025A" w:rsidRPr="000C0A98">
              <w:rPr>
                <w:b/>
                <w:u w:val="single"/>
              </w:rPr>
              <w:t>N</w:t>
            </w:r>
            <w:r w:rsidR="0048025A" w:rsidRPr="00942FD8">
              <w:rPr>
                <w:b/>
                <w:u w:val="single"/>
              </w:rPr>
              <w:t>°</w:t>
            </w:r>
            <w:r w:rsidR="003C529C" w:rsidRPr="00942FD8">
              <w:rPr>
                <w:b/>
                <w:u w:val="single"/>
              </w:rPr>
              <w:t xml:space="preserve"> </w:t>
            </w:r>
            <w:r w:rsidR="00AC7873" w:rsidRPr="00942FD8">
              <w:rPr>
                <w:b/>
                <w:u w:val="single"/>
              </w:rPr>
              <w:t>00</w:t>
            </w:r>
            <w:r w:rsidR="00177B3A" w:rsidRPr="00942FD8">
              <w:rPr>
                <w:b/>
                <w:u w:val="single"/>
              </w:rPr>
              <w:t>2</w:t>
            </w:r>
            <w:r w:rsidR="0018722A" w:rsidRPr="00942FD8">
              <w:rPr>
                <w:b/>
                <w:u w:val="single"/>
              </w:rPr>
              <w:t xml:space="preserve"> </w:t>
            </w:r>
            <w:r w:rsidR="001A653C" w:rsidRPr="00942FD8">
              <w:rPr>
                <w:b/>
                <w:u w:val="single"/>
              </w:rPr>
              <w:t>/</w:t>
            </w:r>
            <w:r w:rsidR="001A653C" w:rsidRPr="000C0A98">
              <w:rPr>
                <w:b/>
                <w:u w:val="single"/>
              </w:rPr>
              <w:t>201</w:t>
            </w:r>
            <w:r w:rsidR="006757C1" w:rsidRPr="000C0A98">
              <w:rPr>
                <w:b/>
                <w:u w:val="single"/>
              </w:rPr>
              <w:t>3</w:t>
            </w:r>
          </w:p>
        </w:tc>
      </w:tr>
    </w:tbl>
    <w:p w:rsidR="00BE6D9D" w:rsidRPr="004236FD" w:rsidRDefault="00BE6D9D" w:rsidP="001A653C">
      <w:pPr>
        <w:tabs>
          <w:tab w:val="left" w:pos="2880"/>
          <w:tab w:val="left" w:pos="3060"/>
          <w:tab w:val="left" w:pos="8550"/>
        </w:tabs>
        <w:jc w:val="both"/>
        <w:rPr>
          <w:color w:val="C00000"/>
        </w:rPr>
      </w:pPr>
    </w:p>
    <w:p w:rsidR="007306FB" w:rsidRPr="004236FD" w:rsidRDefault="003E604F" w:rsidP="00005908">
      <w:pPr>
        <w:pStyle w:val="Corpodetexto2"/>
        <w:ind w:firstLine="708"/>
        <w:rPr>
          <w:lang w:val="pt-BR"/>
        </w:rPr>
      </w:pPr>
      <w:r w:rsidRPr="004236FD">
        <w:rPr>
          <w:lang w:val="pt-BR"/>
        </w:rPr>
        <w:t>O Prefeito</w:t>
      </w:r>
      <w:r w:rsidR="005D4619" w:rsidRPr="004236FD">
        <w:rPr>
          <w:lang w:val="pt-BR"/>
        </w:rPr>
        <w:t xml:space="preserve"> Municipal, </w:t>
      </w:r>
      <w:r w:rsidR="0018722A" w:rsidRPr="004236FD">
        <w:rPr>
          <w:lang w:val="pt-BR"/>
        </w:rPr>
        <w:t xml:space="preserve">de </w:t>
      </w:r>
      <w:r w:rsidR="006757C1" w:rsidRPr="000C0A98">
        <w:rPr>
          <w:lang w:val="pt-BR"/>
        </w:rPr>
        <w:t>Mondaí</w:t>
      </w:r>
      <w:r w:rsidR="00B47C3F" w:rsidRPr="000C0A98">
        <w:rPr>
          <w:lang w:val="pt-BR"/>
        </w:rPr>
        <w:t xml:space="preserve"> - SC</w:t>
      </w:r>
      <w:r w:rsidRPr="000C0A98">
        <w:rPr>
          <w:lang w:val="pt-BR"/>
        </w:rPr>
        <w:t xml:space="preserve"> Sr. </w:t>
      </w:r>
      <w:r w:rsidR="006757C1" w:rsidRPr="000C0A98">
        <w:rPr>
          <w:lang w:val="pt-BR"/>
        </w:rPr>
        <w:t>Lenoir da Rocha</w:t>
      </w:r>
      <w:r w:rsidR="00B47C3F" w:rsidRPr="000C0A98">
        <w:rPr>
          <w:lang w:val="pt-BR"/>
        </w:rPr>
        <w:t>,</w:t>
      </w:r>
      <w:r w:rsidR="00DD7AAD" w:rsidRPr="000C0A98">
        <w:rPr>
          <w:lang w:val="pt-BR"/>
        </w:rPr>
        <w:t xml:space="preserve"> </w:t>
      </w:r>
      <w:r w:rsidR="00E23791" w:rsidRPr="000C0A98">
        <w:rPr>
          <w:lang w:val="pt-BR"/>
        </w:rPr>
        <w:t>no uso de suas atribuições e nos termos dos dispositivos da Lei Orgânica Municipal</w:t>
      </w:r>
      <w:r w:rsidR="00E23791" w:rsidRPr="000C0A98">
        <w:rPr>
          <w:b/>
          <w:lang w:val="pt-BR"/>
        </w:rPr>
        <w:t xml:space="preserve"> </w:t>
      </w:r>
      <w:r w:rsidR="000C0A98" w:rsidRPr="000C0A98">
        <w:rPr>
          <w:lang w:val="pt-BR"/>
        </w:rPr>
        <w:t>e em conformidade com a Lei Complementar nº 18 de 28 de novembro de 2006, Lei Complementar nº. 22 de 17 de julho de 2007 e Lei Complementar nº 23 de 10 de agosto de 2009</w:t>
      </w:r>
      <w:r w:rsidR="00AC7873" w:rsidRPr="000C0A98">
        <w:rPr>
          <w:lang w:val="pt-BR"/>
        </w:rPr>
        <w:t xml:space="preserve">, </w:t>
      </w:r>
      <w:r w:rsidR="007306FB" w:rsidRPr="000C0A98">
        <w:rPr>
          <w:lang w:val="pt-BR"/>
        </w:rPr>
        <w:t xml:space="preserve">torna público aos interessados, que estarão abertas as inscrições ao Concurso Público para preenchimento de vagas </w:t>
      </w:r>
      <w:r w:rsidR="00D623DB" w:rsidRPr="000C0A98">
        <w:rPr>
          <w:lang w:val="pt-BR"/>
        </w:rPr>
        <w:t xml:space="preserve">nas categorias funcionais </w:t>
      </w:r>
      <w:r w:rsidR="003E2A47" w:rsidRPr="000C0A98">
        <w:rPr>
          <w:lang w:val="pt-BR"/>
        </w:rPr>
        <w:t xml:space="preserve">do Quadro de Pessoal da Prefeitura Municipal de </w:t>
      </w:r>
      <w:r w:rsidR="006757C1" w:rsidRPr="000C0A98">
        <w:rPr>
          <w:lang w:val="pt-BR"/>
        </w:rPr>
        <w:t>Mondaí</w:t>
      </w:r>
      <w:r w:rsidR="00CC4523" w:rsidRPr="000C0A98">
        <w:rPr>
          <w:lang w:val="pt-BR"/>
        </w:rPr>
        <w:t>,</w:t>
      </w:r>
      <w:r w:rsidR="003E2A47" w:rsidRPr="000C0A98">
        <w:rPr>
          <w:lang w:val="pt-BR"/>
        </w:rPr>
        <w:t xml:space="preserve"> Estado de Santa</w:t>
      </w:r>
      <w:r w:rsidR="003E2A47" w:rsidRPr="004236FD">
        <w:rPr>
          <w:lang w:val="pt-BR"/>
        </w:rPr>
        <w:t xml:space="preserve"> Catarina, </w:t>
      </w:r>
      <w:r w:rsidR="007306FB" w:rsidRPr="004236FD">
        <w:rPr>
          <w:lang w:val="pt-BR"/>
        </w:rPr>
        <w:t>constantes do quadro a</w:t>
      </w:r>
      <w:r w:rsidR="00940BA6" w:rsidRPr="004236FD">
        <w:rPr>
          <w:lang w:val="pt-BR"/>
        </w:rPr>
        <w:t xml:space="preserve"> seguir relacionado, </w:t>
      </w:r>
      <w:r w:rsidR="007306FB" w:rsidRPr="004236FD">
        <w:rPr>
          <w:lang w:val="pt-BR"/>
        </w:rPr>
        <w:t>qual reger-se-á pelas instruções deste Edital e demais normas atinentes.</w:t>
      </w:r>
    </w:p>
    <w:p w:rsidR="001A653C" w:rsidRPr="004236FD" w:rsidRDefault="001A653C" w:rsidP="001A653C">
      <w:pPr>
        <w:jc w:val="both"/>
      </w:pPr>
    </w:p>
    <w:p w:rsidR="001A653C" w:rsidRPr="004236FD" w:rsidRDefault="001A653C" w:rsidP="001A653C">
      <w:pPr>
        <w:jc w:val="both"/>
        <w:rPr>
          <w:b/>
          <w:bCs/>
        </w:rPr>
      </w:pPr>
      <w:r w:rsidRPr="004236FD">
        <w:rPr>
          <w:b/>
          <w:bCs/>
        </w:rPr>
        <w:t xml:space="preserve">1- </w:t>
      </w:r>
      <w:r w:rsidRPr="004236FD">
        <w:rPr>
          <w:b/>
          <w:bCs/>
          <w:u w:val="single"/>
        </w:rPr>
        <w:t>DOS CARGOS/FUNÇÕES E DA QUANTIDADE DE VAGAS</w:t>
      </w:r>
    </w:p>
    <w:p w:rsidR="001A653C" w:rsidRPr="004236FD" w:rsidRDefault="001A653C" w:rsidP="00F318A4">
      <w:pPr>
        <w:pStyle w:val="Corpodetexto2"/>
        <w:rPr>
          <w:color w:val="FF0000"/>
          <w:lang w:val="pt-BR"/>
        </w:rPr>
      </w:pPr>
      <w:r w:rsidRPr="004236FD">
        <w:rPr>
          <w:b/>
          <w:bCs/>
          <w:lang w:val="pt-BR"/>
        </w:rPr>
        <w:t xml:space="preserve">1.1 </w:t>
      </w:r>
      <w:r w:rsidRPr="004236FD">
        <w:rPr>
          <w:lang w:val="pt-BR"/>
        </w:rPr>
        <w:t xml:space="preserve">O Concurso Público destina-se ao preenchimento de vagas, para </w:t>
      </w:r>
      <w:r w:rsidR="00A06D46" w:rsidRPr="004236FD">
        <w:rPr>
          <w:lang w:val="pt-BR"/>
        </w:rPr>
        <w:t xml:space="preserve">Quadro de Pessoal da Prefeitura Municipal </w:t>
      </w:r>
      <w:r w:rsidR="00A06D46" w:rsidRPr="000C0A98">
        <w:rPr>
          <w:lang w:val="pt-BR"/>
        </w:rPr>
        <w:t>de</w:t>
      </w:r>
      <w:r w:rsidR="00C06F4E" w:rsidRPr="000C0A98">
        <w:rPr>
          <w:lang w:val="pt-BR"/>
        </w:rPr>
        <w:t xml:space="preserve"> </w:t>
      </w:r>
      <w:r w:rsidR="006757C1" w:rsidRPr="000C0A98">
        <w:rPr>
          <w:lang w:val="pt-BR"/>
        </w:rPr>
        <w:t>Mondaí</w:t>
      </w:r>
      <w:r w:rsidR="00A06D46" w:rsidRPr="00251D96">
        <w:rPr>
          <w:color w:val="FF0000"/>
          <w:lang w:val="pt-BR"/>
        </w:rPr>
        <w:t xml:space="preserve"> </w:t>
      </w:r>
      <w:r w:rsidR="00A06D46" w:rsidRPr="004236FD">
        <w:rPr>
          <w:lang w:val="pt-BR"/>
        </w:rPr>
        <w:t>Estado de Santa Catarina,</w:t>
      </w:r>
      <w:r w:rsidRPr="004236FD">
        <w:rPr>
          <w:lang w:val="pt-BR"/>
        </w:rPr>
        <w:t xml:space="preserve"> para contratação</w:t>
      </w:r>
      <w:r w:rsidR="00F318A4" w:rsidRPr="004236FD">
        <w:rPr>
          <w:lang w:val="pt-BR"/>
        </w:rPr>
        <w:t xml:space="preserve"> sob o regime </w:t>
      </w:r>
      <w:r w:rsidR="009F3081" w:rsidRPr="004236FD">
        <w:rPr>
          <w:lang w:val="pt-BR"/>
        </w:rPr>
        <w:t>de trabalho estatutário,</w:t>
      </w:r>
      <w:r w:rsidR="00A54654" w:rsidRPr="004236FD">
        <w:rPr>
          <w:lang w:val="pt-BR"/>
        </w:rPr>
        <w:t xml:space="preserve"> vinculado ao regime da Previdência</w:t>
      </w:r>
      <w:r w:rsidR="00C53ADA" w:rsidRPr="004236FD">
        <w:rPr>
          <w:lang w:val="pt-BR"/>
        </w:rPr>
        <w:t xml:space="preserve"> Social</w:t>
      </w:r>
      <w:r w:rsidR="0073031D" w:rsidRPr="004236FD">
        <w:rPr>
          <w:lang w:val="pt-BR"/>
        </w:rPr>
        <w:t>,</w:t>
      </w:r>
      <w:r w:rsidR="00F318A4" w:rsidRPr="004236FD">
        <w:rPr>
          <w:lang w:val="pt-BR"/>
        </w:rPr>
        <w:t xml:space="preserve"> </w:t>
      </w:r>
      <w:r w:rsidRPr="004236FD">
        <w:rPr>
          <w:lang w:val="pt-BR"/>
        </w:rPr>
        <w:t>de acordo com a necessidade, dentro do prazo de validade descrito no presente Edita</w:t>
      </w:r>
      <w:r w:rsidR="00F318A4" w:rsidRPr="004236FD">
        <w:rPr>
          <w:lang w:val="pt-BR"/>
        </w:rPr>
        <w:t>l</w:t>
      </w:r>
      <w:r w:rsidRPr="004236FD">
        <w:rPr>
          <w:lang w:val="pt-BR"/>
        </w:rPr>
        <w:t>.</w:t>
      </w:r>
    </w:p>
    <w:p w:rsidR="001A653C" w:rsidRPr="004236FD" w:rsidRDefault="001A653C" w:rsidP="001A653C">
      <w:pPr>
        <w:jc w:val="both"/>
      </w:pPr>
      <w:r w:rsidRPr="004236FD">
        <w:rPr>
          <w:b/>
        </w:rPr>
        <w:t xml:space="preserve">1.2 </w:t>
      </w:r>
      <w:r w:rsidRPr="004236FD">
        <w:t xml:space="preserve">As vagas destinam-se ao provimento dos cargos/funções abaixo delineadas, </w:t>
      </w:r>
      <w:r w:rsidR="00824E6C" w:rsidRPr="004236FD">
        <w:t xml:space="preserve">e </w:t>
      </w:r>
      <w:r w:rsidRPr="004236FD">
        <w:t>deverão ser preenchidos por candidatos que disponham da escolaridade mínima informada no presente Edital, de acordo com o cargo/função a que pretende concorrer.</w:t>
      </w:r>
    </w:p>
    <w:p w:rsidR="001A653C" w:rsidRPr="004236FD" w:rsidRDefault="001A653C" w:rsidP="001A653C">
      <w:pPr>
        <w:jc w:val="both"/>
      </w:pPr>
      <w:r w:rsidRPr="004236FD">
        <w:rPr>
          <w:b/>
        </w:rPr>
        <w:t xml:space="preserve">1.3 </w:t>
      </w:r>
      <w:r w:rsidRPr="004236FD">
        <w:t>O número de vagas disponibilizadas são as constantes do quadro abaixo, para os candidatos aprovados, os que excederem ao número de vagas, constituirão reserva técnica:</w:t>
      </w:r>
    </w:p>
    <w:p w:rsidR="00C06F4E" w:rsidRPr="004236FD" w:rsidRDefault="00C06F4E" w:rsidP="001A653C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9"/>
        <w:gridCol w:w="1109"/>
        <w:gridCol w:w="7"/>
        <w:gridCol w:w="1329"/>
        <w:gridCol w:w="1315"/>
        <w:gridCol w:w="3792"/>
      </w:tblGrid>
      <w:tr w:rsidR="009A6D7A" w:rsidRPr="004236FD" w:rsidTr="009A6D7A">
        <w:trPr>
          <w:trHeight w:val="338"/>
        </w:trPr>
        <w:tc>
          <w:tcPr>
            <w:tcW w:w="2229" w:type="dxa"/>
          </w:tcPr>
          <w:p w:rsidR="00555535" w:rsidRPr="004236FD" w:rsidRDefault="00555535" w:rsidP="00CF2991">
            <w:pPr>
              <w:jc w:val="center"/>
              <w:rPr>
                <w:b/>
              </w:rPr>
            </w:pPr>
            <w:r w:rsidRPr="004236FD">
              <w:rPr>
                <w:b/>
              </w:rPr>
              <w:t>Cargo</w:t>
            </w:r>
          </w:p>
        </w:tc>
        <w:tc>
          <w:tcPr>
            <w:tcW w:w="1116" w:type="dxa"/>
            <w:gridSpan w:val="2"/>
          </w:tcPr>
          <w:p w:rsidR="00555535" w:rsidRPr="004236FD" w:rsidRDefault="00555535" w:rsidP="00CF2991">
            <w:pPr>
              <w:jc w:val="center"/>
              <w:rPr>
                <w:b/>
              </w:rPr>
            </w:pPr>
            <w:r w:rsidRPr="004236FD">
              <w:rPr>
                <w:b/>
              </w:rPr>
              <w:t>Vagas</w:t>
            </w:r>
          </w:p>
        </w:tc>
        <w:tc>
          <w:tcPr>
            <w:tcW w:w="1329" w:type="dxa"/>
          </w:tcPr>
          <w:p w:rsidR="00555535" w:rsidRPr="004236FD" w:rsidRDefault="00555535" w:rsidP="00CF2991">
            <w:pPr>
              <w:jc w:val="center"/>
              <w:rPr>
                <w:b/>
              </w:rPr>
            </w:pPr>
            <w:r w:rsidRPr="004236FD">
              <w:rPr>
                <w:b/>
              </w:rPr>
              <w:t>Vencimento</w:t>
            </w:r>
            <w:r w:rsidR="00CF2991">
              <w:rPr>
                <w:b/>
              </w:rPr>
              <w:t xml:space="preserve"> R$</w:t>
            </w:r>
          </w:p>
        </w:tc>
        <w:tc>
          <w:tcPr>
            <w:tcW w:w="1315" w:type="dxa"/>
          </w:tcPr>
          <w:p w:rsidR="00555535" w:rsidRPr="004236FD" w:rsidRDefault="00555535" w:rsidP="00CF2991">
            <w:pPr>
              <w:jc w:val="center"/>
              <w:rPr>
                <w:b/>
              </w:rPr>
            </w:pPr>
            <w:r w:rsidRPr="004236FD">
              <w:rPr>
                <w:b/>
              </w:rPr>
              <w:t>Carga horária</w:t>
            </w:r>
          </w:p>
        </w:tc>
        <w:tc>
          <w:tcPr>
            <w:tcW w:w="3792" w:type="dxa"/>
          </w:tcPr>
          <w:p w:rsidR="00555535" w:rsidRPr="004236FD" w:rsidRDefault="00555535" w:rsidP="00CF2991">
            <w:pPr>
              <w:ind w:left="430"/>
              <w:jc w:val="center"/>
              <w:rPr>
                <w:b/>
              </w:rPr>
            </w:pPr>
            <w:r w:rsidRPr="004236FD">
              <w:rPr>
                <w:b/>
              </w:rPr>
              <w:t>Escolaridade</w:t>
            </w:r>
          </w:p>
        </w:tc>
      </w:tr>
      <w:tr w:rsidR="009A6D7A" w:rsidRPr="004236FD" w:rsidTr="009A6D7A">
        <w:trPr>
          <w:trHeight w:val="334"/>
        </w:trPr>
        <w:tc>
          <w:tcPr>
            <w:tcW w:w="2229" w:type="dxa"/>
            <w:vAlign w:val="center"/>
          </w:tcPr>
          <w:p w:rsidR="00555535" w:rsidRPr="00E061FC" w:rsidRDefault="00CF2991" w:rsidP="00C72657">
            <w:r w:rsidRPr="00E061FC">
              <w:t xml:space="preserve">Médico Clínico Geral </w:t>
            </w:r>
            <w:r w:rsidR="00A257F4" w:rsidRPr="00E061FC">
              <w:t>–</w:t>
            </w:r>
            <w:r w:rsidRPr="00E061FC">
              <w:t xml:space="preserve"> ESF</w:t>
            </w:r>
            <w:r w:rsidR="00A257F4" w:rsidRPr="00E061FC">
              <w:t>**</w:t>
            </w:r>
          </w:p>
        </w:tc>
        <w:tc>
          <w:tcPr>
            <w:tcW w:w="1116" w:type="dxa"/>
            <w:gridSpan w:val="2"/>
            <w:vAlign w:val="center"/>
          </w:tcPr>
          <w:p w:rsidR="00555535" w:rsidRPr="00E061FC" w:rsidRDefault="00555535" w:rsidP="009A6D7A">
            <w:pPr>
              <w:jc w:val="center"/>
            </w:pPr>
            <w:r w:rsidRPr="00E061FC">
              <w:t>01</w:t>
            </w:r>
          </w:p>
        </w:tc>
        <w:tc>
          <w:tcPr>
            <w:tcW w:w="1329" w:type="dxa"/>
            <w:vAlign w:val="center"/>
          </w:tcPr>
          <w:p w:rsidR="00555535" w:rsidRPr="00E061FC" w:rsidRDefault="00CF2991" w:rsidP="009A6D7A">
            <w:pPr>
              <w:jc w:val="center"/>
            </w:pPr>
            <w:r w:rsidRPr="00E061FC">
              <w:t>11.207,52</w:t>
            </w:r>
          </w:p>
        </w:tc>
        <w:tc>
          <w:tcPr>
            <w:tcW w:w="1315" w:type="dxa"/>
            <w:vAlign w:val="center"/>
          </w:tcPr>
          <w:p w:rsidR="00555535" w:rsidRPr="00E061FC" w:rsidRDefault="00555535" w:rsidP="009A6D7A">
            <w:pPr>
              <w:jc w:val="center"/>
            </w:pPr>
            <w:r w:rsidRPr="00E061FC">
              <w:t>40 h</w:t>
            </w:r>
            <w:r w:rsidR="00CF2991" w:rsidRPr="00E061FC">
              <w:t>/sem</w:t>
            </w:r>
          </w:p>
        </w:tc>
        <w:tc>
          <w:tcPr>
            <w:tcW w:w="3792" w:type="dxa"/>
            <w:vAlign w:val="center"/>
          </w:tcPr>
          <w:p w:rsidR="00555535" w:rsidRPr="00E061FC" w:rsidRDefault="00CF2991" w:rsidP="009A6D7A">
            <w:r w:rsidRPr="00E061FC">
              <w:t>Certificado de conclusão de Curso Superior na área com registro no órgão fiscalizador.</w:t>
            </w:r>
          </w:p>
        </w:tc>
      </w:tr>
      <w:tr w:rsidR="009A6D7A" w:rsidRPr="004236FD" w:rsidTr="009A6D7A">
        <w:trPr>
          <w:trHeight w:val="286"/>
        </w:trPr>
        <w:tc>
          <w:tcPr>
            <w:tcW w:w="2229" w:type="dxa"/>
            <w:vAlign w:val="center"/>
          </w:tcPr>
          <w:p w:rsidR="00CF2991" w:rsidRPr="00E061FC" w:rsidRDefault="00CF2991" w:rsidP="00C72657">
            <w:r w:rsidRPr="00E061FC">
              <w:t xml:space="preserve">Odontólogo </w:t>
            </w:r>
            <w:r w:rsidR="00A257F4" w:rsidRPr="00E061FC">
              <w:t>–</w:t>
            </w:r>
            <w:r w:rsidRPr="00E061FC">
              <w:t xml:space="preserve"> ESF</w:t>
            </w:r>
            <w:r w:rsidR="00A257F4" w:rsidRPr="00E061FC">
              <w:t>**</w:t>
            </w:r>
          </w:p>
        </w:tc>
        <w:tc>
          <w:tcPr>
            <w:tcW w:w="1116" w:type="dxa"/>
            <w:gridSpan w:val="2"/>
            <w:vAlign w:val="center"/>
          </w:tcPr>
          <w:p w:rsidR="00CF2991" w:rsidRPr="00E061FC" w:rsidRDefault="00CF2991" w:rsidP="009A6D7A">
            <w:pPr>
              <w:jc w:val="center"/>
            </w:pPr>
            <w:r w:rsidRPr="00E061FC">
              <w:t>CR*</w:t>
            </w:r>
          </w:p>
        </w:tc>
        <w:tc>
          <w:tcPr>
            <w:tcW w:w="1329" w:type="dxa"/>
            <w:vAlign w:val="center"/>
          </w:tcPr>
          <w:p w:rsidR="00CF2991" w:rsidRPr="00E061FC" w:rsidRDefault="00CF2991" w:rsidP="009A6D7A">
            <w:pPr>
              <w:jc w:val="center"/>
            </w:pPr>
            <w:r w:rsidRPr="00E061FC">
              <w:t>3.967,95</w:t>
            </w:r>
          </w:p>
        </w:tc>
        <w:tc>
          <w:tcPr>
            <w:tcW w:w="1315" w:type="dxa"/>
            <w:vAlign w:val="center"/>
          </w:tcPr>
          <w:p w:rsidR="00CF2991" w:rsidRPr="00E061FC" w:rsidRDefault="00CF2991" w:rsidP="009A6D7A">
            <w:pPr>
              <w:jc w:val="center"/>
            </w:pPr>
            <w:r w:rsidRPr="00E061FC">
              <w:t>40 h/sem</w:t>
            </w:r>
          </w:p>
        </w:tc>
        <w:tc>
          <w:tcPr>
            <w:tcW w:w="3792" w:type="dxa"/>
            <w:vAlign w:val="center"/>
          </w:tcPr>
          <w:p w:rsidR="00CF2991" w:rsidRPr="00E061FC" w:rsidRDefault="00CF2991" w:rsidP="009A6D7A">
            <w:r w:rsidRPr="00E061FC">
              <w:t>Certificado de conclusão de Curso Superior na área com registro no órgão fiscalizador.</w:t>
            </w:r>
          </w:p>
        </w:tc>
      </w:tr>
      <w:tr w:rsidR="009A6D7A" w:rsidRPr="004236FD" w:rsidTr="009A6D7A">
        <w:tblPrEx>
          <w:tblCellMar>
            <w:left w:w="70" w:type="dxa"/>
            <w:right w:w="70" w:type="dxa"/>
          </w:tblCellMar>
          <w:tblLook w:val="0000"/>
        </w:tblPrEx>
        <w:trPr>
          <w:trHeight w:val="352"/>
        </w:trPr>
        <w:tc>
          <w:tcPr>
            <w:tcW w:w="2229" w:type="dxa"/>
            <w:vAlign w:val="center"/>
          </w:tcPr>
          <w:p w:rsidR="009A6D7A" w:rsidRPr="00E061FC" w:rsidRDefault="009A6D7A" w:rsidP="00C72657">
            <w:r>
              <w:t>Farmacêutico/Bioquímico</w:t>
            </w:r>
          </w:p>
        </w:tc>
        <w:tc>
          <w:tcPr>
            <w:tcW w:w="1109" w:type="dxa"/>
            <w:vAlign w:val="center"/>
          </w:tcPr>
          <w:p w:rsidR="009A6D7A" w:rsidRPr="00E061FC" w:rsidRDefault="009A6D7A" w:rsidP="009A6D7A">
            <w:pPr>
              <w:ind w:left="108"/>
              <w:jc w:val="center"/>
            </w:pPr>
            <w:r>
              <w:t>CR*</w:t>
            </w:r>
          </w:p>
        </w:tc>
        <w:tc>
          <w:tcPr>
            <w:tcW w:w="1336" w:type="dxa"/>
            <w:gridSpan w:val="2"/>
            <w:vAlign w:val="center"/>
          </w:tcPr>
          <w:p w:rsidR="009A6D7A" w:rsidRPr="00E061FC" w:rsidRDefault="009A6D7A" w:rsidP="009A6D7A">
            <w:pPr>
              <w:ind w:left="108"/>
              <w:jc w:val="center"/>
            </w:pPr>
            <w:r>
              <w:t>2.998,63</w:t>
            </w:r>
          </w:p>
        </w:tc>
        <w:tc>
          <w:tcPr>
            <w:tcW w:w="1315" w:type="dxa"/>
            <w:vAlign w:val="center"/>
          </w:tcPr>
          <w:p w:rsidR="009A6D7A" w:rsidRPr="00E061FC" w:rsidRDefault="009A6D7A" w:rsidP="00501554">
            <w:pPr>
              <w:jc w:val="center"/>
            </w:pPr>
            <w:r w:rsidRPr="00E061FC">
              <w:t>40 h/sem</w:t>
            </w:r>
          </w:p>
        </w:tc>
        <w:tc>
          <w:tcPr>
            <w:tcW w:w="3792" w:type="dxa"/>
            <w:vAlign w:val="center"/>
          </w:tcPr>
          <w:p w:rsidR="009A6D7A" w:rsidRPr="00E061FC" w:rsidRDefault="009A6D7A" w:rsidP="00501554">
            <w:r w:rsidRPr="00E061FC">
              <w:t>Certificado de conclusão de Curso Superior na área com registro no órgão fiscalizador.</w:t>
            </w:r>
          </w:p>
        </w:tc>
      </w:tr>
      <w:tr w:rsidR="009A6D7A" w:rsidRPr="004236FD" w:rsidTr="009A6D7A">
        <w:tblPrEx>
          <w:tblCellMar>
            <w:left w:w="70" w:type="dxa"/>
            <w:right w:w="70" w:type="dxa"/>
          </w:tblCellMar>
          <w:tblLook w:val="0000"/>
        </w:tblPrEx>
        <w:trPr>
          <w:trHeight w:val="352"/>
        </w:trPr>
        <w:tc>
          <w:tcPr>
            <w:tcW w:w="2229" w:type="dxa"/>
            <w:vAlign w:val="center"/>
          </w:tcPr>
          <w:p w:rsidR="00CF2991" w:rsidRPr="00E061FC" w:rsidRDefault="00CF2991" w:rsidP="00C72657">
            <w:r w:rsidRPr="00E061FC">
              <w:t>Agente Comunitário de Saúde</w:t>
            </w:r>
            <w:r w:rsidR="000C6F48" w:rsidRPr="00E061FC">
              <w:t xml:space="preserve"> - Área </w:t>
            </w:r>
            <w:r w:rsidR="00E061FC" w:rsidRPr="00E061FC">
              <w:t>2</w:t>
            </w:r>
          </w:p>
        </w:tc>
        <w:tc>
          <w:tcPr>
            <w:tcW w:w="1109" w:type="dxa"/>
            <w:vAlign w:val="center"/>
          </w:tcPr>
          <w:p w:rsidR="00CF2991" w:rsidRPr="00E061FC" w:rsidRDefault="000C0A98" w:rsidP="000C0A98">
            <w:pPr>
              <w:ind w:left="108"/>
            </w:pPr>
            <w:r>
              <w:t xml:space="preserve">       </w:t>
            </w:r>
            <w:r w:rsidR="00CF2991" w:rsidRPr="00E061FC">
              <w:t>01</w:t>
            </w:r>
          </w:p>
        </w:tc>
        <w:tc>
          <w:tcPr>
            <w:tcW w:w="1336" w:type="dxa"/>
            <w:gridSpan w:val="2"/>
            <w:vAlign w:val="center"/>
          </w:tcPr>
          <w:p w:rsidR="00CF2991" w:rsidRPr="00E061FC" w:rsidRDefault="00CF2991" w:rsidP="009A6D7A">
            <w:pPr>
              <w:ind w:left="108"/>
              <w:jc w:val="center"/>
            </w:pPr>
            <w:r w:rsidRPr="00E061FC">
              <w:t>941,61</w:t>
            </w:r>
          </w:p>
        </w:tc>
        <w:tc>
          <w:tcPr>
            <w:tcW w:w="1315" w:type="dxa"/>
            <w:vAlign w:val="center"/>
          </w:tcPr>
          <w:p w:rsidR="00CF2991" w:rsidRPr="00E061FC" w:rsidRDefault="00CF2991" w:rsidP="009A6D7A">
            <w:pPr>
              <w:jc w:val="center"/>
            </w:pPr>
            <w:r w:rsidRPr="00E061FC">
              <w:t>40 h/sem</w:t>
            </w:r>
          </w:p>
        </w:tc>
        <w:tc>
          <w:tcPr>
            <w:tcW w:w="3792" w:type="dxa"/>
            <w:vAlign w:val="center"/>
          </w:tcPr>
          <w:p w:rsidR="00CF2991" w:rsidRPr="00E061FC" w:rsidRDefault="00CF2991" w:rsidP="009A6D7A">
            <w:r w:rsidRPr="00E061FC">
              <w:t>Ensino médio completo</w:t>
            </w:r>
          </w:p>
        </w:tc>
      </w:tr>
      <w:tr w:rsidR="009A6D7A" w:rsidRPr="004236FD" w:rsidTr="009A6D7A">
        <w:tblPrEx>
          <w:tblCellMar>
            <w:left w:w="70" w:type="dxa"/>
            <w:right w:w="70" w:type="dxa"/>
          </w:tblCellMar>
          <w:tblLook w:val="0000"/>
        </w:tblPrEx>
        <w:trPr>
          <w:trHeight w:val="352"/>
        </w:trPr>
        <w:tc>
          <w:tcPr>
            <w:tcW w:w="2229" w:type="dxa"/>
            <w:vAlign w:val="center"/>
          </w:tcPr>
          <w:p w:rsidR="000C6F48" w:rsidRPr="00E061FC" w:rsidRDefault="000C6F48" w:rsidP="00C72657">
            <w:r w:rsidRPr="00E061FC">
              <w:t xml:space="preserve">Agente Comunitário de Saúde – Área </w:t>
            </w:r>
            <w:r w:rsidR="00E061FC" w:rsidRPr="00E061FC">
              <w:t>3</w:t>
            </w:r>
          </w:p>
        </w:tc>
        <w:tc>
          <w:tcPr>
            <w:tcW w:w="1109" w:type="dxa"/>
            <w:vAlign w:val="center"/>
          </w:tcPr>
          <w:p w:rsidR="000C6F48" w:rsidRPr="00E061FC" w:rsidRDefault="000C6F48" w:rsidP="009A6D7A">
            <w:pPr>
              <w:ind w:left="108"/>
              <w:jc w:val="center"/>
            </w:pPr>
            <w:r w:rsidRPr="00E061FC">
              <w:t>01</w:t>
            </w:r>
          </w:p>
        </w:tc>
        <w:tc>
          <w:tcPr>
            <w:tcW w:w="1336" w:type="dxa"/>
            <w:gridSpan w:val="2"/>
            <w:vAlign w:val="center"/>
          </w:tcPr>
          <w:p w:rsidR="000C6F48" w:rsidRPr="00E061FC" w:rsidRDefault="000C6F48" w:rsidP="009A6D7A">
            <w:pPr>
              <w:ind w:left="108"/>
              <w:jc w:val="center"/>
            </w:pPr>
            <w:r w:rsidRPr="00E061FC">
              <w:t>941,61</w:t>
            </w:r>
          </w:p>
        </w:tc>
        <w:tc>
          <w:tcPr>
            <w:tcW w:w="1315" w:type="dxa"/>
            <w:vAlign w:val="center"/>
          </w:tcPr>
          <w:p w:rsidR="000C6F48" w:rsidRPr="00E061FC" w:rsidRDefault="000C6F48" w:rsidP="009A6D7A">
            <w:pPr>
              <w:jc w:val="center"/>
            </w:pPr>
            <w:r w:rsidRPr="00E061FC">
              <w:t>40 h/sem</w:t>
            </w:r>
          </w:p>
        </w:tc>
        <w:tc>
          <w:tcPr>
            <w:tcW w:w="3792" w:type="dxa"/>
            <w:vAlign w:val="center"/>
          </w:tcPr>
          <w:p w:rsidR="000C6F48" w:rsidRPr="00E061FC" w:rsidRDefault="000C6F48" w:rsidP="009A6D7A">
            <w:r w:rsidRPr="00E061FC">
              <w:t>Ensino médio completo</w:t>
            </w:r>
          </w:p>
        </w:tc>
      </w:tr>
      <w:tr w:rsidR="009A6D7A" w:rsidRPr="004236FD" w:rsidTr="009A6D7A">
        <w:trPr>
          <w:trHeight w:val="420"/>
        </w:trPr>
        <w:tc>
          <w:tcPr>
            <w:tcW w:w="2229" w:type="dxa"/>
            <w:vAlign w:val="center"/>
          </w:tcPr>
          <w:p w:rsidR="000C6F48" w:rsidRPr="00E061FC" w:rsidRDefault="000C6F48" w:rsidP="00C72657">
            <w:r w:rsidRPr="00E061FC">
              <w:t>Médico Veterinário</w:t>
            </w:r>
          </w:p>
        </w:tc>
        <w:tc>
          <w:tcPr>
            <w:tcW w:w="1116" w:type="dxa"/>
            <w:gridSpan w:val="2"/>
            <w:vAlign w:val="center"/>
          </w:tcPr>
          <w:p w:rsidR="000C6F48" w:rsidRPr="00E061FC" w:rsidRDefault="000C0A98" w:rsidP="009A6D7A">
            <w:pPr>
              <w:jc w:val="center"/>
            </w:pPr>
            <w:r>
              <w:t xml:space="preserve">  </w:t>
            </w:r>
            <w:r w:rsidR="000C6F48" w:rsidRPr="00E061FC">
              <w:t>01</w:t>
            </w:r>
          </w:p>
        </w:tc>
        <w:tc>
          <w:tcPr>
            <w:tcW w:w="1329" w:type="dxa"/>
            <w:vAlign w:val="center"/>
          </w:tcPr>
          <w:p w:rsidR="000C6F48" w:rsidRPr="00E061FC" w:rsidRDefault="000C6F48" w:rsidP="009A6D7A">
            <w:pPr>
              <w:jc w:val="center"/>
            </w:pPr>
            <w:r w:rsidRPr="00E061FC">
              <w:t>2.998,63</w:t>
            </w:r>
          </w:p>
        </w:tc>
        <w:tc>
          <w:tcPr>
            <w:tcW w:w="1315" w:type="dxa"/>
            <w:vAlign w:val="center"/>
          </w:tcPr>
          <w:p w:rsidR="000C6F48" w:rsidRPr="00E061FC" w:rsidRDefault="000C6F48" w:rsidP="009A6D7A">
            <w:pPr>
              <w:jc w:val="center"/>
            </w:pPr>
            <w:r w:rsidRPr="00E061FC">
              <w:t>40 h/sem</w:t>
            </w:r>
          </w:p>
        </w:tc>
        <w:tc>
          <w:tcPr>
            <w:tcW w:w="3792" w:type="dxa"/>
            <w:vAlign w:val="center"/>
          </w:tcPr>
          <w:p w:rsidR="000C6F48" w:rsidRPr="00E061FC" w:rsidRDefault="000C6F48" w:rsidP="009A6D7A">
            <w:r w:rsidRPr="00E061FC">
              <w:t>Certificado de conclusão de Curso Superior na área com registro no órgão fiscalizador.</w:t>
            </w:r>
          </w:p>
        </w:tc>
      </w:tr>
      <w:tr w:rsidR="009A6D7A" w:rsidRPr="004236FD" w:rsidTr="005D69EB">
        <w:trPr>
          <w:trHeight w:val="374"/>
        </w:trPr>
        <w:tc>
          <w:tcPr>
            <w:tcW w:w="2229" w:type="dxa"/>
            <w:vAlign w:val="center"/>
          </w:tcPr>
          <w:p w:rsidR="000C6F48" w:rsidRPr="00E061FC" w:rsidRDefault="000C6F48" w:rsidP="00C72657">
            <w:r w:rsidRPr="00E061FC">
              <w:t>Motorista</w:t>
            </w:r>
          </w:p>
        </w:tc>
        <w:tc>
          <w:tcPr>
            <w:tcW w:w="1116" w:type="dxa"/>
            <w:gridSpan w:val="2"/>
            <w:vAlign w:val="center"/>
          </w:tcPr>
          <w:p w:rsidR="000C6F48" w:rsidRPr="00E061FC" w:rsidRDefault="000C0A98" w:rsidP="009A6D7A">
            <w:pPr>
              <w:jc w:val="center"/>
            </w:pPr>
            <w:r>
              <w:t xml:space="preserve">  </w:t>
            </w:r>
            <w:r w:rsidR="000C6F48" w:rsidRPr="00E061FC">
              <w:t>01</w:t>
            </w:r>
          </w:p>
        </w:tc>
        <w:tc>
          <w:tcPr>
            <w:tcW w:w="1329" w:type="dxa"/>
            <w:vAlign w:val="center"/>
          </w:tcPr>
          <w:p w:rsidR="000C6F48" w:rsidRPr="00E061FC" w:rsidRDefault="000C6F48" w:rsidP="009A6D7A">
            <w:pPr>
              <w:jc w:val="center"/>
            </w:pPr>
            <w:r w:rsidRPr="00E061FC">
              <w:t>1.066,39</w:t>
            </w:r>
          </w:p>
        </w:tc>
        <w:tc>
          <w:tcPr>
            <w:tcW w:w="1315" w:type="dxa"/>
            <w:vAlign w:val="center"/>
          </w:tcPr>
          <w:p w:rsidR="000C6F48" w:rsidRPr="00E061FC" w:rsidRDefault="000C6F48" w:rsidP="009A6D7A">
            <w:pPr>
              <w:jc w:val="center"/>
            </w:pPr>
            <w:r w:rsidRPr="00E061FC">
              <w:t>40 h/sem</w:t>
            </w:r>
          </w:p>
        </w:tc>
        <w:tc>
          <w:tcPr>
            <w:tcW w:w="3792" w:type="dxa"/>
            <w:vAlign w:val="center"/>
          </w:tcPr>
          <w:p w:rsidR="000C6F48" w:rsidRPr="00E061FC" w:rsidRDefault="00E061FC" w:rsidP="009A6D7A">
            <w:r>
              <w:t>Ensino Fundamental</w:t>
            </w:r>
            <w:r w:rsidR="000C6F48" w:rsidRPr="00E061FC">
              <w:t xml:space="preserve"> e CNH categoria D</w:t>
            </w:r>
          </w:p>
        </w:tc>
      </w:tr>
      <w:tr w:rsidR="009A6D7A" w:rsidRPr="004236FD" w:rsidTr="009A6D7A">
        <w:trPr>
          <w:trHeight w:val="286"/>
        </w:trPr>
        <w:tc>
          <w:tcPr>
            <w:tcW w:w="2229" w:type="dxa"/>
            <w:vAlign w:val="center"/>
          </w:tcPr>
          <w:p w:rsidR="000C6F48" w:rsidRPr="00E061FC" w:rsidRDefault="000C6F48" w:rsidP="00C72657">
            <w:r w:rsidRPr="00E061FC">
              <w:t>Borracheiro</w:t>
            </w:r>
          </w:p>
        </w:tc>
        <w:tc>
          <w:tcPr>
            <w:tcW w:w="1116" w:type="dxa"/>
            <w:gridSpan w:val="2"/>
            <w:vAlign w:val="center"/>
          </w:tcPr>
          <w:p w:rsidR="000C6F48" w:rsidRPr="00E061FC" w:rsidRDefault="000C0A98" w:rsidP="009A6D7A">
            <w:pPr>
              <w:jc w:val="center"/>
            </w:pPr>
            <w:r>
              <w:t xml:space="preserve">  </w:t>
            </w:r>
            <w:r w:rsidR="000C6F48" w:rsidRPr="00E061FC">
              <w:t>01</w:t>
            </w:r>
          </w:p>
        </w:tc>
        <w:tc>
          <w:tcPr>
            <w:tcW w:w="1329" w:type="dxa"/>
            <w:vAlign w:val="center"/>
          </w:tcPr>
          <w:p w:rsidR="000C6F48" w:rsidRPr="00E061FC" w:rsidRDefault="000C6F48" w:rsidP="009A6D7A">
            <w:pPr>
              <w:jc w:val="center"/>
            </w:pPr>
            <w:r w:rsidRPr="00E061FC">
              <w:t>789,26</w:t>
            </w:r>
          </w:p>
        </w:tc>
        <w:tc>
          <w:tcPr>
            <w:tcW w:w="1315" w:type="dxa"/>
            <w:vAlign w:val="center"/>
          </w:tcPr>
          <w:p w:rsidR="000C6F48" w:rsidRPr="00E061FC" w:rsidRDefault="000C6F48" w:rsidP="009A6D7A">
            <w:pPr>
              <w:jc w:val="center"/>
            </w:pPr>
            <w:r w:rsidRPr="00E061FC">
              <w:t>40 h/sem</w:t>
            </w:r>
          </w:p>
        </w:tc>
        <w:tc>
          <w:tcPr>
            <w:tcW w:w="3792" w:type="dxa"/>
            <w:vAlign w:val="center"/>
          </w:tcPr>
          <w:p w:rsidR="000C6F48" w:rsidRPr="00E061FC" w:rsidRDefault="00E061FC" w:rsidP="009A6D7A">
            <w:r>
              <w:t>Ensino Fundamental</w:t>
            </w:r>
            <w:r w:rsidR="000C6F48" w:rsidRPr="00E061FC">
              <w:t xml:space="preserve"> e CNH categoria B</w:t>
            </w:r>
          </w:p>
        </w:tc>
      </w:tr>
      <w:tr w:rsidR="009A6D7A" w:rsidRPr="004236FD" w:rsidTr="009A6D7A">
        <w:trPr>
          <w:trHeight w:val="286"/>
        </w:trPr>
        <w:tc>
          <w:tcPr>
            <w:tcW w:w="2229" w:type="dxa"/>
            <w:vAlign w:val="center"/>
          </w:tcPr>
          <w:p w:rsidR="000C6F48" w:rsidRPr="00E061FC" w:rsidRDefault="000C6F48" w:rsidP="00C72657">
            <w:r w:rsidRPr="00E061FC">
              <w:t>Operador de Máquinas</w:t>
            </w:r>
          </w:p>
        </w:tc>
        <w:tc>
          <w:tcPr>
            <w:tcW w:w="1116" w:type="dxa"/>
            <w:gridSpan w:val="2"/>
            <w:vAlign w:val="center"/>
          </w:tcPr>
          <w:p w:rsidR="000C6F48" w:rsidRPr="00E061FC" w:rsidRDefault="000C0A98" w:rsidP="009A6D7A">
            <w:pPr>
              <w:jc w:val="center"/>
            </w:pPr>
            <w:r>
              <w:t xml:space="preserve">  </w:t>
            </w:r>
            <w:r w:rsidR="000C6F48" w:rsidRPr="00E061FC">
              <w:t>01</w:t>
            </w:r>
          </w:p>
        </w:tc>
        <w:tc>
          <w:tcPr>
            <w:tcW w:w="1329" w:type="dxa"/>
            <w:vAlign w:val="center"/>
          </w:tcPr>
          <w:p w:rsidR="000C6F48" w:rsidRPr="00E061FC" w:rsidRDefault="000C6F48" w:rsidP="009A6D7A">
            <w:pPr>
              <w:jc w:val="center"/>
            </w:pPr>
            <w:r w:rsidRPr="00E061FC">
              <w:t>1.115,54</w:t>
            </w:r>
          </w:p>
        </w:tc>
        <w:tc>
          <w:tcPr>
            <w:tcW w:w="1315" w:type="dxa"/>
            <w:vAlign w:val="center"/>
          </w:tcPr>
          <w:p w:rsidR="000C6F48" w:rsidRPr="00E061FC" w:rsidRDefault="000C6F48" w:rsidP="009A6D7A">
            <w:pPr>
              <w:jc w:val="center"/>
            </w:pPr>
            <w:r w:rsidRPr="00E061FC">
              <w:t>40 h/sem</w:t>
            </w:r>
          </w:p>
        </w:tc>
        <w:tc>
          <w:tcPr>
            <w:tcW w:w="3792" w:type="dxa"/>
            <w:vAlign w:val="center"/>
          </w:tcPr>
          <w:p w:rsidR="000C6F48" w:rsidRPr="00E061FC" w:rsidRDefault="00E061FC" w:rsidP="009A6D7A">
            <w:r>
              <w:t>Ensino Fundamental</w:t>
            </w:r>
            <w:r w:rsidR="000C6F48" w:rsidRPr="00E061FC">
              <w:t xml:space="preserve"> e CNH categoria C</w:t>
            </w:r>
          </w:p>
        </w:tc>
      </w:tr>
    </w:tbl>
    <w:p w:rsidR="001C2B20" w:rsidRPr="009A6D7A" w:rsidRDefault="000C6F48" w:rsidP="001A653C">
      <w:pPr>
        <w:jc w:val="both"/>
      </w:pPr>
      <w:r w:rsidRPr="009A6D7A">
        <w:t>CR*: Cadastro de Reserva</w:t>
      </w:r>
    </w:p>
    <w:p w:rsidR="00A257F4" w:rsidRPr="009A6D7A" w:rsidRDefault="00A257F4" w:rsidP="001A653C">
      <w:pPr>
        <w:jc w:val="both"/>
      </w:pPr>
      <w:r w:rsidRPr="009A6D7A">
        <w:t>ESF**: Emprego Público regido pela CLT, Consolidação das Leis Trabalhistas.</w:t>
      </w:r>
    </w:p>
    <w:p w:rsidR="000C6F48" w:rsidRPr="00A257F4" w:rsidRDefault="000C6F48" w:rsidP="001A653C">
      <w:pPr>
        <w:jc w:val="both"/>
        <w:rPr>
          <w:b/>
          <w:color w:val="1F497D" w:themeColor="text2"/>
        </w:rPr>
      </w:pPr>
    </w:p>
    <w:p w:rsidR="001A653C" w:rsidRPr="004236FD" w:rsidRDefault="001A653C" w:rsidP="001A653C">
      <w:pPr>
        <w:jc w:val="both"/>
      </w:pPr>
      <w:r w:rsidRPr="004236FD">
        <w:rPr>
          <w:b/>
        </w:rPr>
        <w:t xml:space="preserve">2 - </w:t>
      </w:r>
      <w:r w:rsidRPr="004236FD">
        <w:rPr>
          <w:b/>
          <w:u w:val="single"/>
        </w:rPr>
        <w:t>DAS INSCRIÇÕES</w:t>
      </w:r>
    </w:p>
    <w:p w:rsidR="001A653C" w:rsidRPr="000C0A98" w:rsidRDefault="001A653C" w:rsidP="001A653C">
      <w:pPr>
        <w:jc w:val="both"/>
      </w:pPr>
      <w:r w:rsidRPr="000C0A98">
        <w:t>2.1</w:t>
      </w:r>
      <w:r w:rsidR="001679D0" w:rsidRPr="000C0A98">
        <w:t>- As</w:t>
      </w:r>
      <w:r w:rsidRPr="000C0A98">
        <w:t xml:space="preserve"> inscrições estarão abertas no período de</w:t>
      </w:r>
      <w:r w:rsidR="00E5428C" w:rsidRPr="000C0A98">
        <w:t xml:space="preserve"> </w:t>
      </w:r>
      <w:r w:rsidR="001C2B20" w:rsidRPr="00547733">
        <w:rPr>
          <w:b/>
        </w:rPr>
        <w:t>11</w:t>
      </w:r>
      <w:r w:rsidR="002E0C80" w:rsidRPr="000C0A98">
        <w:rPr>
          <w:b/>
        </w:rPr>
        <w:t xml:space="preserve"> de março </w:t>
      </w:r>
      <w:r w:rsidR="002F58EE" w:rsidRPr="000C0A98">
        <w:rPr>
          <w:b/>
        </w:rPr>
        <w:t>a</w:t>
      </w:r>
      <w:r w:rsidR="002E0C80" w:rsidRPr="000C0A98">
        <w:rPr>
          <w:b/>
        </w:rPr>
        <w:t xml:space="preserve"> </w:t>
      </w:r>
      <w:r w:rsidR="001C2B20" w:rsidRPr="000C0A98">
        <w:rPr>
          <w:b/>
        </w:rPr>
        <w:t>09</w:t>
      </w:r>
      <w:r w:rsidR="002E0C80" w:rsidRPr="000C0A98">
        <w:rPr>
          <w:b/>
        </w:rPr>
        <w:t xml:space="preserve"> de abril de 201</w:t>
      </w:r>
      <w:r w:rsidR="001C2B20" w:rsidRPr="000C0A98">
        <w:rPr>
          <w:b/>
        </w:rPr>
        <w:t>3</w:t>
      </w:r>
      <w:r w:rsidR="002E0C80" w:rsidRPr="000C0A98">
        <w:rPr>
          <w:b/>
        </w:rPr>
        <w:t xml:space="preserve">, </w:t>
      </w:r>
      <w:r w:rsidR="002903A5" w:rsidRPr="000C0A98">
        <w:rPr>
          <w:b/>
        </w:rPr>
        <w:t>das</w:t>
      </w:r>
      <w:r w:rsidR="00A75E41" w:rsidRPr="000C0A98">
        <w:t xml:space="preserve"> 8h às 11h30min e das 13h30min às 17h, nas dependência</w:t>
      </w:r>
      <w:r w:rsidR="00547733">
        <w:t>s</w:t>
      </w:r>
      <w:r w:rsidR="00A75E41" w:rsidRPr="000C0A98">
        <w:t xml:space="preserve"> da </w:t>
      </w:r>
      <w:r w:rsidRPr="000C0A98">
        <w:t xml:space="preserve">Prefeitura Municipal de </w:t>
      </w:r>
      <w:r w:rsidR="001C2B20" w:rsidRPr="000C0A98">
        <w:t>Mondaí</w:t>
      </w:r>
      <w:r w:rsidR="002903A5" w:rsidRPr="000C0A98">
        <w:t xml:space="preserve"> </w:t>
      </w:r>
      <w:r w:rsidR="00053395" w:rsidRPr="000C0A98">
        <w:t>–</w:t>
      </w:r>
      <w:r w:rsidR="004A246A" w:rsidRPr="000C0A98">
        <w:t xml:space="preserve"> </w:t>
      </w:r>
      <w:r w:rsidRPr="000C0A98">
        <w:t>SC</w:t>
      </w:r>
      <w:r w:rsidR="00053395" w:rsidRPr="000C0A98">
        <w:t>.</w:t>
      </w:r>
    </w:p>
    <w:p w:rsidR="004236FD" w:rsidRPr="000C0A98" w:rsidRDefault="004236FD" w:rsidP="004236FD">
      <w:pPr>
        <w:jc w:val="both"/>
      </w:pPr>
    </w:p>
    <w:p w:rsidR="001A653C" w:rsidRPr="000C0A98" w:rsidRDefault="004236FD" w:rsidP="001A653C">
      <w:pPr>
        <w:jc w:val="both"/>
        <w:rPr>
          <w:b/>
          <w:u w:val="single"/>
        </w:rPr>
      </w:pPr>
      <w:r w:rsidRPr="000C0A98">
        <w:rPr>
          <w:b/>
        </w:rPr>
        <w:t>3</w:t>
      </w:r>
      <w:r w:rsidR="001A653C" w:rsidRPr="000C0A98">
        <w:rPr>
          <w:b/>
        </w:rPr>
        <w:t xml:space="preserve"> - </w:t>
      </w:r>
      <w:r w:rsidR="001A653C" w:rsidRPr="000C0A98">
        <w:rPr>
          <w:b/>
          <w:u w:val="single"/>
        </w:rPr>
        <w:t>DAS PROVAS</w:t>
      </w:r>
    </w:p>
    <w:p w:rsidR="00A471AE" w:rsidRPr="000C0A98" w:rsidRDefault="00A471AE" w:rsidP="001A653C">
      <w:pPr>
        <w:jc w:val="both"/>
        <w:rPr>
          <w:b/>
          <w:u w:val="single"/>
        </w:rPr>
      </w:pPr>
    </w:p>
    <w:p w:rsidR="003F125D" w:rsidRPr="000C0A98" w:rsidRDefault="004236FD" w:rsidP="004236FD">
      <w:pPr>
        <w:jc w:val="both"/>
      </w:pPr>
      <w:r w:rsidRPr="000C0A98">
        <w:t xml:space="preserve">3.1 - </w:t>
      </w:r>
      <w:r w:rsidR="003F500D" w:rsidRPr="000C0A98">
        <w:t>As provas s</w:t>
      </w:r>
      <w:r w:rsidR="001A653C" w:rsidRPr="000C0A98">
        <w:t>erão aplicadas a todos os candidatos no</w:t>
      </w:r>
      <w:r w:rsidR="001A653C" w:rsidRPr="000C0A98">
        <w:rPr>
          <w:b/>
        </w:rPr>
        <w:t xml:space="preserve"> dia</w:t>
      </w:r>
      <w:r w:rsidR="00833E8E" w:rsidRPr="000C0A98">
        <w:rPr>
          <w:b/>
        </w:rPr>
        <w:t xml:space="preserve"> </w:t>
      </w:r>
      <w:r w:rsidR="001C2B20" w:rsidRPr="000C0A98">
        <w:rPr>
          <w:b/>
        </w:rPr>
        <w:t>13</w:t>
      </w:r>
      <w:r w:rsidR="002E0C80" w:rsidRPr="000C0A98">
        <w:rPr>
          <w:b/>
        </w:rPr>
        <w:t xml:space="preserve"> de </w:t>
      </w:r>
      <w:r w:rsidR="001C2B20" w:rsidRPr="000C0A98">
        <w:rPr>
          <w:b/>
        </w:rPr>
        <w:t>abril</w:t>
      </w:r>
      <w:r w:rsidR="002E0C80" w:rsidRPr="000C0A98">
        <w:rPr>
          <w:b/>
        </w:rPr>
        <w:t xml:space="preserve"> de </w:t>
      </w:r>
      <w:r w:rsidR="004B4CA2" w:rsidRPr="000C0A98">
        <w:rPr>
          <w:b/>
        </w:rPr>
        <w:t>201</w:t>
      </w:r>
      <w:r w:rsidR="001C2B20" w:rsidRPr="000C0A98">
        <w:rPr>
          <w:b/>
        </w:rPr>
        <w:t>3</w:t>
      </w:r>
      <w:r w:rsidR="001A653C" w:rsidRPr="000C0A98">
        <w:rPr>
          <w:b/>
        </w:rPr>
        <w:t xml:space="preserve">, </w:t>
      </w:r>
      <w:r w:rsidR="001A653C" w:rsidRPr="000C0A98">
        <w:rPr>
          <w:bCs/>
        </w:rPr>
        <w:t>das</w:t>
      </w:r>
      <w:r w:rsidR="0084167B" w:rsidRPr="000C0A98">
        <w:rPr>
          <w:bCs/>
        </w:rPr>
        <w:t xml:space="preserve"> </w:t>
      </w:r>
      <w:r w:rsidR="001A653C" w:rsidRPr="000C0A98">
        <w:rPr>
          <w:bCs/>
        </w:rPr>
        <w:t>8h30min às 11h30min,</w:t>
      </w:r>
      <w:r w:rsidR="001A653C" w:rsidRPr="000C0A98">
        <w:t xml:space="preserve"> nas </w:t>
      </w:r>
      <w:r w:rsidR="00FA6FBB" w:rsidRPr="000C0A98">
        <w:t>dependências</w:t>
      </w:r>
      <w:r w:rsidR="005D69EB" w:rsidRPr="000C0A98">
        <w:t xml:space="preserve"> da Escola Elizabethe Ramminger</w:t>
      </w:r>
      <w:r w:rsidR="005D69EB" w:rsidRPr="000C0A98">
        <w:rPr>
          <w:rFonts w:eastAsia="TimesNewRoman"/>
        </w:rPr>
        <w:t>, situada</w:t>
      </w:r>
      <w:r w:rsidR="00865A53" w:rsidRPr="000C0A98">
        <w:rPr>
          <w:rFonts w:eastAsia="TimesNewRoman"/>
        </w:rPr>
        <w:t xml:space="preserve"> na Rua </w:t>
      </w:r>
      <w:r w:rsidR="005D69EB" w:rsidRPr="000C0A98">
        <w:rPr>
          <w:rFonts w:eastAsia="TimesNewRoman"/>
        </w:rPr>
        <w:t>Antas</w:t>
      </w:r>
      <w:r w:rsidR="000C0A98" w:rsidRPr="000C0A98">
        <w:rPr>
          <w:rFonts w:eastAsia="TimesNewRoman"/>
        </w:rPr>
        <w:t xml:space="preserve"> nº 557, Bairro Antas</w:t>
      </w:r>
      <w:r w:rsidR="00077D79">
        <w:rPr>
          <w:rFonts w:eastAsia="TimesNewRoman"/>
        </w:rPr>
        <w:t>,</w:t>
      </w:r>
      <w:r w:rsidR="00865A53" w:rsidRPr="000C0A98">
        <w:rPr>
          <w:rFonts w:eastAsia="TimesNewRoman"/>
        </w:rPr>
        <w:t xml:space="preserve"> na cidade de </w:t>
      </w:r>
      <w:r w:rsidR="00F53A12">
        <w:rPr>
          <w:rFonts w:eastAsia="TimesNewRoman"/>
        </w:rPr>
        <w:t>Mondaí-SC</w:t>
      </w:r>
      <w:r w:rsidR="00865A53" w:rsidRPr="000C0A98">
        <w:rPr>
          <w:rFonts w:eastAsia="TimesNewRoman"/>
        </w:rPr>
        <w:t>.</w:t>
      </w:r>
    </w:p>
    <w:p w:rsidR="00892E10" w:rsidRPr="000C0A98" w:rsidRDefault="001A653C" w:rsidP="001A653C">
      <w:pPr>
        <w:jc w:val="both"/>
        <w:rPr>
          <w:color w:val="0070C0"/>
        </w:rPr>
      </w:pPr>
      <w:r w:rsidRPr="000C0A98">
        <w:t>A</w:t>
      </w:r>
      <w:r w:rsidR="004236FD" w:rsidRPr="000C0A98">
        <w:t xml:space="preserve"> </w:t>
      </w:r>
      <w:r w:rsidR="00690A66">
        <w:t>í</w:t>
      </w:r>
      <w:r w:rsidR="004236FD" w:rsidRPr="000C0A98">
        <w:t>ntegra do edital estará disponível no mural</w:t>
      </w:r>
      <w:r w:rsidRPr="000C0A98">
        <w:t xml:space="preserve"> p</w:t>
      </w:r>
      <w:r w:rsidR="00D93C23">
        <w:t>ú</w:t>
      </w:r>
      <w:r w:rsidRPr="000C0A98">
        <w:t>blico da Prefeitura Municip</w:t>
      </w:r>
      <w:r w:rsidR="00266AB6" w:rsidRPr="000C0A98">
        <w:t xml:space="preserve">al de </w:t>
      </w:r>
      <w:r w:rsidR="00A257F4" w:rsidRPr="000C0A98">
        <w:t>Mondaí</w:t>
      </w:r>
      <w:r w:rsidR="00DF3A04" w:rsidRPr="000C0A98">
        <w:t xml:space="preserve"> </w:t>
      </w:r>
      <w:r w:rsidRPr="000C0A98">
        <w:t>e no</w:t>
      </w:r>
      <w:r w:rsidR="00B374E1" w:rsidRPr="000C0A98">
        <w:t>s</w:t>
      </w:r>
      <w:r w:rsidRPr="000C0A98">
        <w:t xml:space="preserve"> endereço</w:t>
      </w:r>
      <w:r w:rsidR="00B374E1" w:rsidRPr="000C0A98">
        <w:t>s</w:t>
      </w:r>
      <w:r w:rsidRPr="000C0A98">
        <w:t xml:space="preserve"> eletrônico</w:t>
      </w:r>
      <w:r w:rsidR="00B374E1" w:rsidRPr="000C0A98">
        <w:t>s</w:t>
      </w:r>
      <w:r w:rsidRPr="000C0A98">
        <w:t xml:space="preserve"> </w:t>
      </w:r>
      <w:r w:rsidR="00B374E1" w:rsidRPr="000C0A98">
        <w:t xml:space="preserve">   </w:t>
      </w:r>
      <w:hyperlink r:id="rId7" w:history="1">
        <w:r w:rsidR="001C2B20" w:rsidRPr="000C0A98">
          <w:rPr>
            <w:rStyle w:val="Hyperlink"/>
            <w:color w:val="0070C0"/>
          </w:rPr>
          <w:t>www.mondai.sc.gov.br</w:t>
        </w:r>
      </w:hyperlink>
      <w:r w:rsidR="00BB61C9" w:rsidRPr="000C0A98">
        <w:rPr>
          <w:color w:val="0070C0"/>
        </w:rPr>
        <w:t xml:space="preserve">, </w:t>
      </w:r>
      <w:r w:rsidR="00B374E1" w:rsidRPr="000C0A98">
        <w:rPr>
          <w:color w:val="0070C0"/>
        </w:rPr>
        <w:t xml:space="preserve"> </w:t>
      </w:r>
      <w:hyperlink r:id="rId8" w:history="1">
        <w:r w:rsidRPr="000C0A98">
          <w:rPr>
            <w:rStyle w:val="Hyperlink"/>
            <w:color w:val="0070C0"/>
          </w:rPr>
          <w:t>www.ameosc.org.br</w:t>
        </w:r>
      </w:hyperlink>
      <w:r w:rsidR="00892E10" w:rsidRPr="000C0A98">
        <w:rPr>
          <w:color w:val="0070C0"/>
        </w:rPr>
        <w:t>.</w:t>
      </w:r>
    </w:p>
    <w:p w:rsidR="004236FD" w:rsidRPr="000C0A98" w:rsidRDefault="004236FD" w:rsidP="001A653C">
      <w:pPr>
        <w:jc w:val="both"/>
      </w:pPr>
    </w:p>
    <w:p w:rsidR="00704529" w:rsidRPr="000C0A98" w:rsidRDefault="00704529" w:rsidP="001A653C">
      <w:pPr>
        <w:jc w:val="both"/>
      </w:pPr>
    </w:p>
    <w:p w:rsidR="001A653C" w:rsidRPr="000C0A98" w:rsidRDefault="00ED25DF" w:rsidP="001A653C">
      <w:pPr>
        <w:jc w:val="both"/>
      </w:pPr>
      <w:r w:rsidRPr="000C0A98">
        <w:t>Gabinete d</w:t>
      </w:r>
      <w:r w:rsidR="00FE5328" w:rsidRPr="000C0A98">
        <w:t>o</w:t>
      </w:r>
      <w:r w:rsidR="001A653C" w:rsidRPr="000C0A98">
        <w:t xml:space="preserve"> </w:t>
      </w:r>
      <w:r w:rsidR="00FE5328" w:rsidRPr="000C0A98">
        <w:t>Prefeito</w:t>
      </w:r>
      <w:r w:rsidR="001E305C" w:rsidRPr="000C0A98">
        <w:t xml:space="preserve"> Municipal de </w:t>
      </w:r>
      <w:r w:rsidR="001C2B20" w:rsidRPr="000C0A98">
        <w:t>Mondaí -</w:t>
      </w:r>
      <w:r w:rsidR="00DF3A04" w:rsidRPr="000C0A98">
        <w:t xml:space="preserve"> </w:t>
      </w:r>
      <w:r w:rsidR="001A653C" w:rsidRPr="000C0A98">
        <w:t>SC,</w:t>
      </w:r>
      <w:r w:rsidR="00C10FD6" w:rsidRPr="000C0A98">
        <w:t xml:space="preserve"> </w:t>
      </w:r>
      <w:r w:rsidR="001C2B20" w:rsidRPr="000C0A98">
        <w:t>08</w:t>
      </w:r>
      <w:r w:rsidR="00AF55E7" w:rsidRPr="000C0A98">
        <w:t xml:space="preserve"> de março de 201</w:t>
      </w:r>
      <w:r w:rsidR="001C2B20" w:rsidRPr="000C0A98">
        <w:t>3</w:t>
      </w:r>
      <w:r w:rsidR="00AF55E7" w:rsidRPr="000C0A98">
        <w:t>.</w:t>
      </w:r>
    </w:p>
    <w:p w:rsidR="004B0500" w:rsidRDefault="001A653C" w:rsidP="0032093B">
      <w:pPr>
        <w:jc w:val="both"/>
      </w:pPr>
      <w:r w:rsidRPr="000C0A98">
        <w:tab/>
      </w:r>
      <w:r w:rsidRPr="000C0A98">
        <w:tab/>
        <w:t xml:space="preserve"> </w:t>
      </w:r>
    </w:p>
    <w:p w:rsidR="00965654" w:rsidRPr="000C0A98" w:rsidRDefault="00965654" w:rsidP="0032093B">
      <w:pPr>
        <w:jc w:val="both"/>
      </w:pPr>
    </w:p>
    <w:p w:rsidR="0032093B" w:rsidRPr="000C0A98" w:rsidRDefault="00C22A6E" w:rsidP="0032093B">
      <w:pPr>
        <w:jc w:val="both"/>
      </w:pPr>
      <w:r w:rsidRPr="000C0A98">
        <w:t xml:space="preserve">                 </w:t>
      </w:r>
    </w:p>
    <w:p w:rsidR="001C2B20" w:rsidRPr="000C0A98" w:rsidRDefault="001C2B20" w:rsidP="00ED25DF">
      <w:pPr>
        <w:ind w:left="2832" w:hanging="2832"/>
        <w:jc w:val="center"/>
      </w:pPr>
      <w:r w:rsidRPr="000C0A98">
        <w:t>LENOIR DA ROCHA</w:t>
      </w:r>
    </w:p>
    <w:p w:rsidR="0032093B" w:rsidRPr="000C0A98" w:rsidRDefault="0032093B" w:rsidP="00ED25DF">
      <w:pPr>
        <w:ind w:left="2832" w:hanging="2832"/>
        <w:jc w:val="center"/>
      </w:pPr>
      <w:r w:rsidRPr="000C0A98">
        <w:t>Prefeit</w:t>
      </w:r>
      <w:r w:rsidR="00DF3A04" w:rsidRPr="000C0A98">
        <w:t>o</w:t>
      </w:r>
      <w:r w:rsidRPr="000C0A98">
        <w:t xml:space="preserve"> Municipal</w:t>
      </w:r>
    </w:p>
    <w:p w:rsidR="00AF55E7" w:rsidRPr="004236FD" w:rsidRDefault="0032093B" w:rsidP="00E061FC">
      <w:pPr>
        <w:pStyle w:val="ecxmsonormal"/>
        <w:shd w:val="clear" w:color="auto" w:fill="FFFFFF"/>
        <w:spacing w:after="0"/>
        <w:jc w:val="center"/>
        <w:rPr>
          <w:color w:val="2A2A2A"/>
          <w:sz w:val="20"/>
          <w:szCs w:val="20"/>
        </w:rPr>
      </w:pPr>
      <w:r w:rsidRPr="004236FD">
        <w:rPr>
          <w:color w:val="2A2A2A"/>
          <w:sz w:val="20"/>
          <w:szCs w:val="20"/>
        </w:rPr>
        <w:t xml:space="preserve">                             </w:t>
      </w:r>
    </w:p>
    <w:sectPr w:rsidR="00AF55E7" w:rsidRPr="004236FD" w:rsidSect="00A471AE">
      <w:headerReference w:type="even" r:id="rId9"/>
      <w:pgSz w:w="11907" w:h="16840" w:code="9"/>
      <w:pgMar w:top="1021" w:right="1021" w:bottom="1021" w:left="102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9AA" w:rsidRDefault="007C29AA">
      <w:r>
        <w:separator/>
      </w:r>
    </w:p>
  </w:endnote>
  <w:endnote w:type="continuationSeparator" w:id="0">
    <w:p w:rsidR="007C29AA" w:rsidRDefault="007C2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9AA" w:rsidRDefault="007C29AA">
      <w:r>
        <w:separator/>
      </w:r>
    </w:p>
  </w:footnote>
  <w:footnote w:type="continuationSeparator" w:id="0">
    <w:p w:rsidR="007C29AA" w:rsidRDefault="007C2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29" w:rsidRDefault="007803B4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3D09CA"/>
    <w:multiLevelType w:val="singleLevel"/>
    <w:tmpl w:val="FE9AF33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3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4">
    <w:nsid w:val="6DB76441"/>
    <w:multiLevelType w:val="multilevel"/>
    <w:tmpl w:val="B1907160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5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063AC"/>
    <w:rsid w:val="00000666"/>
    <w:rsid w:val="00002C66"/>
    <w:rsid w:val="00005908"/>
    <w:rsid w:val="00012AE6"/>
    <w:rsid w:val="00013169"/>
    <w:rsid w:val="00015CC2"/>
    <w:rsid w:val="00017F34"/>
    <w:rsid w:val="00017F3B"/>
    <w:rsid w:val="00024380"/>
    <w:rsid w:val="000252F4"/>
    <w:rsid w:val="0002656A"/>
    <w:rsid w:val="00030EF2"/>
    <w:rsid w:val="00034DCE"/>
    <w:rsid w:val="000408F6"/>
    <w:rsid w:val="00043B56"/>
    <w:rsid w:val="0004419D"/>
    <w:rsid w:val="00045215"/>
    <w:rsid w:val="00050082"/>
    <w:rsid w:val="000505F1"/>
    <w:rsid w:val="00053395"/>
    <w:rsid w:val="000545FC"/>
    <w:rsid w:val="00054AA1"/>
    <w:rsid w:val="00054E0E"/>
    <w:rsid w:val="00060416"/>
    <w:rsid w:val="000658CD"/>
    <w:rsid w:val="00074382"/>
    <w:rsid w:val="00077D79"/>
    <w:rsid w:val="000815A4"/>
    <w:rsid w:val="00081654"/>
    <w:rsid w:val="00081C4B"/>
    <w:rsid w:val="00081CCA"/>
    <w:rsid w:val="00083179"/>
    <w:rsid w:val="00083360"/>
    <w:rsid w:val="00093B4B"/>
    <w:rsid w:val="00094FC8"/>
    <w:rsid w:val="00095FA8"/>
    <w:rsid w:val="000A1FFB"/>
    <w:rsid w:val="000B3115"/>
    <w:rsid w:val="000B36AC"/>
    <w:rsid w:val="000B52F2"/>
    <w:rsid w:val="000B68E2"/>
    <w:rsid w:val="000B790E"/>
    <w:rsid w:val="000C0A98"/>
    <w:rsid w:val="000C1709"/>
    <w:rsid w:val="000C535F"/>
    <w:rsid w:val="000C5D14"/>
    <w:rsid w:val="000C6F48"/>
    <w:rsid w:val="000D0512"/>
    <w:rsid w:val="000D4635"/>
    <w:rsid w:val="000E1FB8"/>
    <w:rsid w:val="000E6440"/>
    <w:rsid w:val="000F06A6"/>
    <w:rsid w:val="000F274F"/>
    <w:rsid w:val="000F7BD4"/>
    <w:rsid w:val="00101BE3"/>
    <w:rsid w:val="00103193"/>
    <w:rsid w:val="00103C7E"/>
    <w:rsid w:val="001058ED"/>
    <w:rsid w:val="00111BE5"/>
    <w:rsid w:val="00113C4B"/>
    <w:rsid w:val="0012766E"/>
    <w:rsid w:val="00130114"/>
    <w:rsid w:val="00131214"/>
    <w:rsid w:val="00134FB6"/>
    <w:rsid w:val="00136AD9"/>
    <w:rsid w:val="00137ED1"/>
    <w:rsid w:val="00140203"/>
    <w:rsid w:val="00144EB0"/>
    <w:rsid w:val="0014582A"/>
    <w:rsid w:val="001470AD"/>
    <w:rsid w:val="00152F34"/>
    <w:rsid w:val="001542C9"/>
    <w:rsid w:val="00155E26"/>
    <w:rsid w:val="001670D5"/>
    <w:rsid w:val="0016791B"/>
    <w:rsid w:val="001679D0"/>
    <w:rsid w:val="00170029"/>
    <w:rsid w:val="00171934"/>
    <w:rsid w:val="00174E5F"/>
    <w:rsid w:val="0017707A"/>
    <w:rsid w:val="00177B3A"/>
    <w:rsid w:val="00181F59"/>
    <w:rsid w:val="00183C42"/>
    <w:rsid w:val="001853BE"/>
    <w:rsid w:val="0018722A"/>
    <w:rsid w:val="00190836"/>
    <w:rsid w:val="001971BD"/>
    <w:rsid w:val="001A0A8E"/>
    <w:rsid w:val="001A2E49"/>
    <w:rsid w:val="001A452A"/>
    <w:rsid w:val="001A653C"/>
    <w:rsid w:val="001A7030"/>
    <w:rsid w:val="001A7B8A"/>
    <w:rsid w:val="001A7E1C"/>
    <w:rsid w:val="001B15C3"/>
    <w:rsid w:val="001B32D6"/>
    <w:rsid w:val="001B5408"/>
    <w:rsid w:val="001B637D"/>
    <w:rsid w:val="001C1004"/>
    <w:rsid w:val="001C2B20"/>
    <w:rsid w:val="001C381B"/>
    <w:rsid w:val="001D4610"/>
    <w:rsid w:val="001D644D"/>
    <w:rsid w:val="001E1FE8"/>
    <w:rsid w:val="001E305C"/>
    <w:rsid w:val="001E4329"/>
    <w:rsid w:val="001F22A3"/>
    <w:rsid w:val="002021BB"/>
    <w:rsid w:val="00202E72"/>
    <w:rsid w:val="00206E78"/>
    <w:rsid w:val="0021205F"/>
    <w:rsid w:val="00213298"/>
    <w:rsid w:val="00215B1B"/>
    <w:rsid w:val="00217DBC"/>
    <w:rsid w:val="0022193A"/>
    <w:rsid w:val="00221C51"/>
    <w:rsid w:val="002223E0"/>
    <w:rsid w:val="00225A4D"/>
    <w:rsid w:val="002328AB"/>
    <w:rsid w:val="002345FA"/>
    <w:rsid w:val="00243284"/>
    <w:rsid w:val="00246B16"/>
    <w:rsid w:val="00247A1D"/>
    <w:rsid w:val="0025046F"/>
    <w:rsid w:val="00251D96"/>
    <w:rsid w:val="002566B9"/>
    <w:rsid w:val="0026149C"/>
    <w:rsid w:val="00266AB6"/>
    <w:rsid w:val="0027005D"/>
    <w:rsid w:val="00274D82"/>
    <w:rsid w:val="002820D6"/>
    <w:rsid w:val="002834EE"/>
    <w:rsid w:val="00285386"/>
    <w:rsid w:val="002903A5"/>
    <w:rsid w:val="00292EB0"/>
    <w:rsid w:val="002943C9"/>
    <w:rsid w:val="002957C2"/>
    <w:rsid w:val="00297CA7"/>
    <w:rsid w:val="002A2243"/>
    <w:rsid w:val="002A34FE"/>
    <w:rsid w:val="002A44AC"/>
    <w:rsid w:val="002A759F"/>
    <w:rsid w:val="002B1272"/>
    <w:rsid w:val="002B1B82"/>
    <w:rsid w:val="002B3CDB"/>
    <w:rsid w:val="002C2457"/>
    <w:rsid w:val="002C3449"/>
    <w:rsid w:val="002C36D0"/>
    <w:rsid w:val="002C4145"/>
    <w:rsid w:val="002C5744"/>
    <w:rsid w:val="002C6976"/>
    <w:rsid w:val="002C71E7"/>
    <w:rsid w:val="002D060E"/>
    <w:rsid w:val="002D15B9"/>
    <w:rsid w:val="002D61CB"/>
    <w:rsid w:val="002D6ED9"/>
    <w:rsid w:val="002D6F24"/>
    <w:rsid w:val="002D731C"/>
    <w:rsid w:val="002E0C80"/>
    <w:rsid w:val="002E410F"/>
    <w:rsid w:val="002E43F1"/>
    <w:rsid w:val="002E4D20"/>
    <w:rsid w:val="002E4E55"/>
    <w:rsid w:val="002E4FA6"/>
    <w:rsid w:val="002E7662"/>
    <w:rsid w:val="002E786E"/>
    <w:rsid w:val="002E7BAD"/>
    <w:rsid w:val="002E7BE2"/>
    <w:rsid w:val="002F220B"/>
    <w:rsid w:val="002F3B13"/>
    <w:rsid w:val="002F5288"/>
    <w:rsid w:val="002F58EE"/>
    <w:rsid w:val="00300E13"/>
    <w:rsid w:val="00302C35"/>
    <w:rsid w:val="00303C5C"/>
    <w:rsid w:val="003057EC"/>
    <w:rsid w:val="00305AA2"/>
    <w:rsid w:val="00313113"/>
    <w:rsid w:val="00313978"/>
    <w:rsid w:val="00315637"/>
    <w:rsid w:val="00317B5C"/>
    <w:rsid w:val="0032093B"/>
    <w:rsid w:val="003226F7"/>
    <w:rsid w:val="00324E6E"/>
    <w:rsid w:val="00327914"/>
    <w:rsid w:val="00335C68"/>
    <w:rsid w:val="00350D1E"/>
    <w:rsid w:val="00351E6B"/>
    <w:rsid w:val="00353CD6"/>
    <w:rsid w:val="00354A48"/>
    <w:rsid w:val="00361ABA"/>
    <w:rsid w:val="00362AFF"/>
    <w:rsid w:val="00363528"/>
    <w:rsid w:val="00364A2E"/>
    <w:rsid w:val="00366CDB"/>
    <w:rsid w:val="00367583"/>
    <w:rsid w:val="0037169B"/>
    <w:rsid w:val="00381A92"/>
    <w:rsid w:val="00384CC3"/>
    <w:rsid w:val="00387044"/>
    <w:rsid w:val="003903E8"/>
    <w:rsid w:val="003922AA"/>
    <w:rsid w:val="003946CB"/>
    <w:rsid w:val="00395F0D"/>
    <w:rsid w:val="003976C8"/>
    <w:rsid w:val="0039773C"/>
    <w:rsid w:val="00397CBC"/>
    <w:rsid w:val="003A1086"/>
    <w:rsid w:val="003A7128"/>
    <w:rsid w:val="003A7A08"/>
    <w:rsid w:val="003B4D68"/>
    <w:rsid w:val="003C0884"/>
    <w:rsid w:val="003C323D"/>
    <w:rsid w:val="003C529C"/>
    <w:rsid w:val="003C5582"/>
    <w:rsid w:val="003D39CD"/>
    <w:rsid w:val="003D4147"/>
    <w:rsid w:val="003D4B3E"/>
    <w:rsid w:val="003D4D96"/>
    <w:rsid w:val="003D5DD7"/>
    <w:rsid w:val="003D797F"/>
    <w:rsid w:val="003E2A47"/>
    <w:rsid w:val="003E604F"/>
    <w:rsid w:val="003E7C38"/>
    <w:rsid w:val="003F125D"/>
    <w:rsid w:val="003F4D7C"/>
    <w:rsid w:val="003F500D"/>
    <w:rsid w:val="00402350"/>
    <w:rsid w:val="004028E6"/>
    <w:rsid w:val="00403B21"/>
    <w:rsid w:val="00405F0C"/>
    <w:rsid w:val="004063AC"/>
    <w:rsid w:val="00410A7C"/>
    <w:rsid w:val="004113CA"/>
    <w:rsid w:val="00416D3C"/>
    <w:rsid w:val="00420DFD"/>
    <w:rsid w:val="00422279"/>
    <w:rsid w:val="004236FD"/>
    <w:rsid w:val="00423DEF"/>
    <w:rsid w:val="004270AC"/>
    <w:rsid w:val="004312C0"/>
    <w:rsid w:val="00432BE6"/>
    <w:rsid w:val="00435A33"/>
    <w:rsid w:val="00437CEB"/>
    <w:rsid w:val="00450AA7"/>
    <w:rsid w:val="00451D97"/>
    <w:rsid w:val="00451E42"/>
    <w:rsid w:val="00457A56"/>
    <w:rsid w:val="00470F90"/>
    <w:rsid w:val="004723D6"/>
    <w:rsid w:val="0048025A"/>
    <w:rsid w:val="00482872"/>
    <w:rsid w:val="00485345"/>
    <w:rsid w:val="00491B7F"/>
    <w:rsid w:val="00491BCB"/>
    <w:rsid w:val="004947CA"/>
    <w:rsid w:val="004A0AE2"/>
    <w:rsid w:val="004A246A"/>
    <w:rsid w:val="004A4753"/>
    <w:rsid w:val="004B0500"/>
    <w:rsid w:val="004B21A8"/>
    <w:rsid w:val="004B3F97"/>
    <w:rsid w:val="004B45C4"/>
    <w:rsid w:val="004B4CA2"/>
    <w:rsid w:val="004B686E"/>
    <w:rsid w:val="004C0612"/>
    <w:rsid w:val="004C66CC"/>
    <w:rsid w:val="004D4152"/>
    <w:rsid w:val="004D7769"/>
    <w:rsid w:val="004E539D"/>
    <w:rsid w:val="004E5E58"/>
    <w:rsid w:val="004E6F86"/>
    <w:rsid w:val="004E75E6"/>
    <w:rsid w:val="004F00D1"/>
    <w:rsid w:val="004F01A1"/>
    <w:rsid w:val="004F1E8E"/>
    <w:rsid w:val="004F4158"/>
    <w:rsid w:val="004F5E3F"/>
    <w:rsid w:val="004F738A"/>
    <w:rsid w:val="00502F2F"/>
    <w:rsid w:val="00511316"/>
    <w:rsid w:val="0051155D"/>
    <w:rsid w:val="00513210"/>
    <w:rsid w:val="00513407"/>
    <w:rsid w:val="00514731"/>
    <w:rsid w:val="00514996"/>
    <w:rsid w:val="0051713C"/>
    <w:rsid w:val="00523A77"/>
    <w:rsid w:val="0052741C"/>
    <w:rsid w:val="005325BD"/>
    <w:rsid w:val="0054063F"/>
    <w:rsid w:val="00543389"/>
    <w:rsid w:val="00547733"/>
    <w:rsid w:val="005543E9"/>
    <w:rsid w:val="00555535"/>
    <w:rsid w:val="00557D1F"/>
    <w:rsid w:val="00562D25"/>
    <w:rsid w:val="00567FEA"/>
    <w:rsid w:val="00570AC9"/>
    <w:rsid w:val="00574990"/>
    <w:rsid w:val="00575EBE"/>
    <w:rsid w:val="00575EC7"/>
    <w:rsid w:val="00577B90"/>
    <w:rsid w:val="0058284E"/>
    <w:rsid w:val="005845AA"/>
    <w:rsid w:val="005915F0"/>
    <w:rsid w:val="0059223F"/>
    <w:rsid w:val="005938FD"/>
    <w:rsid w:val="005975C4"/>
    <w:rsid w:val="005A07C9"/>
    <w:rsid w:val="005A2815"/>
    <w:rsid w:val="005B06EE"/>
    <w:rsid w:val="005B0EC3"/>
    <w:rsid w:val="005B166E"/>
    <w:rsid w:val="005B6E28"/>
    <w:rsid w:val="005B7C3C"/>
    <w:rsid w:val="005C13B9"/>
    <w:rsid w:val="005C6C8E"/>
    <w:rsid w:val="005D06AB"/>
    <w:rsid w:val="005D2B9C"/>
    <w:rsid w:val="005D3378"/>
    <w:rsid w:val="005D3DF1"/>
    <w:rsid w:val="005D4619"/>
    <w:rsid w:val="005D5273"/>
    <w:rsid w:val="005D69EB"/>
    <w:rsid w:val="005E1059"/>
    <w:rsid w:val="005F3419"/>
    <w:rsid w:val="006007A0"/>
    <w:rsid w:val="00600C41"/>
    <w:rsid w:val="006024F0"/>
    <w:rsid w:val="006027EB"/>
    <w:rsid w:val="0060375C"/>
    <w:rsid w:val="0060585E"/>
    <w:rsid w:val="00605B3B"/>
    <w:rsid w:val="00607C4C"/>
    <w:rsid w:val="00614702"/>
    <w:rsid w:val="006210D1"/>
    <w:rsid w:val="00627224"/>
    <w:rsid w:val="00630DFA"/>
    <w:rsid w:val="00631326"/>
    <w:rsid w:val="006346A0"/>
    <w:rsid w:val="0063795E"/>
    <w:rsid w:val="00641AA9"/>
    <w:rsid w:val="006422F6"/>
    <w:rsid w:val="00643E66"/>
    <w:rsid w:val="00650124"/>
    <w:rsid w:val="00654869"/>
    <w:rsid w:val="006570CC"/>
    <w:rsid w:val="00657651"/>
    <w:rsid w:val="00662D53"/>
    <w:rsid w:val="006675B3"/>
    <w:rsid w:val="00667BEF"/>
    <w:rsid w:val="006700BE"/>
    <w:rsid w:val="00670ACE"/>
    <w:rsid w:val="0067318E"/>
    <w:rsid w:val="006757C1"/>
    <w:rsid w:val="00680041"/>
    <w:rsid w:val="00686305"/>
    <w:rsid w:val="00686DD5"/>
    <w:rsid w:val="00690A66"/>
    <w:rsid w:val="00693B6D"/>
    <w:rsid w:val="0069499B"/>
    <w:rsid w:val="00695F74"/>
    <w:rsid w:val="006A301F"/>
    <w:rsid w:val="006A3FDB"/>
    <w:rsid w:val="006A5F82"/>
    <w:rsid w:val="006A79FD"/>
    <w:rsid w:val="006B1643"/>
    <w:rsid w:val="006B2B4E"/>
    <w:rsid w:val="006B5B7C"/>
    <w:rsid w:val="006C2FB7"/>
    <w:rsid w:val="006C311F"/>
    <w:rsid w:val="006C49A8"/>
    <w:rsid w:val="006C56CC"/>
    <w:rsid w:val="006C7201"/>
    <w:rsid w:val="006D18E6"/>
    <w:rsid w:val="006D3265"/>
    <w:rsid w:val="006D46AD"/>
    <w:rsid w:val="006D4B17"/>
    <w:rsid w:val="006D6656"/>
    <w:rsid w:val="006D77A3"/>
    <w:rsid w:val="006E118D"/>
    <w:rsid w:val="006E256E"/>
    <w:rsid w:val="006E3CB5"/>
    <w:rsid w:val="006E429D"/>
    <w:rsid w:val="006F510E"/>
    <w:rsid w:val="006F7FCA"/>
    <w:rsid w:val="00701C5A"/>
    <w:rsid w:val="00704529"/>
    <w:rsid w:val="007127AB"/>
    <w:rsid w:val="00714E8D"/>
    <w:rsid w:val="00715164"/>
    <w:rsid w:val="0071723D"/>
    <w:rsid w:val="007225F0"/>
    <w:rsid w:val="00724168"/>
    <w:rsid w:val="0073031D"/>
    <w:rsid w:val="007306FB"/>
    <w:rsid w:val="00732BC5"/>
    <w:rsid w:val="007354FE"/>
    <w:rsid w:val="007377C7"/>
    <w:rsid w:val="0075092E"/>
    <w:rsid w:val="007616CF"/>
    <w:rsid w:val="007626CC"/>
    <w:rsid w:val="00762E76"/>
    <w:rsid w:val="0076631B"/>
    <w:rsid w:val="007803B4"/>
    <w:rsid w:val="0078104D"/>
    <w:rsid w:val="007827DF"/>
    <w:rsid w:val="00786AA6"/>
    <w:rsid w:val="007945A2"/>
    <w:rsid w:val="00796369"/>
    <w:rsid w:val="007A09A1"/>
    <w:rsid w:val="007B0AE6"/>
    <w:rsid w:val="007B0B6A"/>
    <w:rsid w:val="007B1B6D"/>
    <w:rsid w:val="007B72DC"/>
    <w:rsid w:val="007C10FC"/>
    <w:rsid w:val="007C1A19"/>
    <w:rsid w:val="007C29AA"/>
    <w:rsid w:val="007C2B9A"/>
    <w:rsid w:val="007C4862"/>
    <w:rsid w:val="007D0E6D"/>
    <w:rsid w:val="007D279A"/>
    <w:rsid w:val="007D61AA"/>
    <w:rsid w:val="007D7851"/>
    <w:rsid w:val="007E09EC"/>
    <w:rsid w:val="007E2C72"/>
    <w:rsid w:val="007E2F9B"/>
    <w:rsid w:val="007E4FBB"/>
    <w:rsid w:val="007E6AE1"/>
    <w:rsid w:val="007E7865"/>
    <w:rsid w:val="007F00F8"/>
    <w:rsid w:val="007F1213"/>
    <w:rsid w:val="007F178E"/>
    <w:rsid w:val="007F1900"/>
    <w:rsid w:val="007F1938"/>
    <w:rsid w:val="007F3DBC"/>
    <w:rsid w:val="007F6320"/>
    <w:rsid w:val="0080144B"/>
    <w:rsid w:val="008018E2"/>
    <w:rsid w:val="00801C1C"/>
    <w:rsid w:val="00805E48"/>
    <w:rsid w:val="00806801"/>
    <w:rsid w:val="00807481"/>
    <w:rsid w:val="00807595"/>
    <w:rsid w:val="008077BC"/>
    <w:rsid w:val="0081088E"/>
    <w:rsid w:val="00822236"/>
    <w:rsid w:val="00824E6C"/>
    <w:rsid w:val="0083179D"/>
    <w:rsid w:val="00833E8E"/>
    <w:rsid w:val="00835D22"/>
    <w:rsid w:val="00840CB3"/>
    <w:rsid w:val="0084167B"/>
    <w:rsid w:val="00845854"/>
    <w:rsid w:val="00846AFD"/>
    <w:rsid w:val="00850DF4"/>
    <w:rsid w:val="008514BD"/>
    <w:rsid w:val="00853208"/>
    <w:rsid w:val="0085379F"/>
    <w:rsid w:val="00853AA2"/>
    <w:rsid w:val="00865A3E"/>
    <w:rsid w:val="00865A53"/>
    <w:rsid w:val="00866842"/>
    <w:rsid w:val="008707B0"/>
    <w:rsid w:val="00872440"/>
    <w:rsid w:val="00875A66"/>
    <w:rsid w:val="008764FC"/>
    <w:rsid w:val="008811D1"/>
    <w:rsid w:val="00883895"/>
    <w:rsid w:val="00886FAF"/>
    <w:rsid w:val="00890CFC"/>
    <w:rsid w:val="0089187D"/>
    <w:rsid w:val="00892E10"/>
    <w:rsid w:val="008939A8"/>
    <w:rsid w:val="00893B21"/>
    <w:rsid w:val="0089748D"/>
    <w:rsid w:val="008A0AC8"/>
    <w:rsid w:val="008A1005"/>
    <w:rsid w:val="008A5D07"/>
    <w:rsid w:val="008A633F"/>
    <w:rsid w:val="008B38E3"/>
    <w:rsid w:val="008B5D04"/>
    <w:rsid w:val="008C1A28"/>
    <w:rsid w:val="008C21F4"/>
    <w:rsid w:val="008C3755"/>
    <w:rsid w:val="008C6B05"/>
    <w:rsid w:val="008C6D9B"/>
    <w:rsid w:val="008D1059"/>
    <w:rsid w:val="008D2592"/>
    <w:rsid w:val="008D2D47"/>
    <w:rsid w:val="008D4E93"/>
    <w:rsid w:val="008E7F5F"/>
    <w:rsid w:val="008F3B64"/>
    <w:rsid w:val="008F48D0"/>
    <w:rsid w:val="009044CD"/>
    <w:rsid w:val="009048E2"/>
    <w:rsid w:val="00907DE5"/>
    <w:rsid w:val="0091339B"/>
    <w:rsid w:val="00917157"/>
    <w:rsid w:val="00924FEF"/>
    <w:rsid w:val="00934A85"/>
    <w:rsid w:val="00936E23"/>
    <w:rsid w:val="00937647"/>
    <w:rsid w:val="0093769C"/>
    <w:rsid w:val="00940BA6"/>
    <w:rsid w:val="00942FD8"/>
    <w:rsid w:val="00945A70"/>
    <w:rsid w:val="00952E96"/>
    <w:rsid w:val="00953D44"/>
    <w:rsid w:val="00954D2E"/>
    <w:rsid w:val="0096035D"/>
    <w:rsid w:val="00961A5E"/>
    <w:rsid w:val="00961C9F"/>
    <w:rsid w:val="009620A6"/>
    <w:rsid w:val="00965654"/>
    <w:rsid w:val="0096700F"/>
    <w:rsid w:val="00976DE5"/>
    <w:rsid w:val="00984A3F"/>
    <w:rsid w:val="00990AAD"/>
    <w:rsid w:val="009932B1"/>
    <w:rsid w:val="00995C89"/>
    <w:rsid w:val="009A19DA"/>
    <w:rsid w:val="009A3EFB"/>
    <w:rsid w:val="009A6D7A"/>
    <w:rsid w:val="009B198B"/>
    <w:rsid w:val="009B2DFA"/>
    <w:rsid w:val="009B5D39"/>
    <w:rsid w:val="009C1019"/>
    <w:rsid w:val="009C5BA9"/>
    <w:rsid w:val="009C67DA"/>
    <w:rsid w:val="009D4D0B"/>
    <w:rsid w:val="009D7875"/>
    <w:rsid w:val="009E280C"/>
    <w:rsid w:val="009E4C35"/>
    <w:rsid w:val="009F0D21"/>
    <w:rsid w:val="009F3081"/>
    <w:rsid w:val="009F4897"/>
    <w:rsid w:val="009F7544"/>
    <w:rsid w:val="00A01620"/>
    <w:rsid w:val="00A02CBE"/>
    <w:rsid w:val="00A06D46"/>
    <w:rsid w:val="00A11E4C"/>
    <w:rsid w:val="00A20E75"/>
    <w:rsid w:val="00A2425F"/>
    <w:rsid w:val="00A25362"/>
    <w:rsid w:val="00A257F4"/>
    <w:rsid w:val="00A3020E"/>
    <w:rsid w:val="00A3054F"/>
    <w:rsid w:val="00A312B9"/>
    <w:rsid w:val="00A41583"/>
    <w:rsid w:val="00A42416"/>
    <w:rsid w:val="00A4310F"/>
    <w:rsid w:val="00A471AE"/>
    <w:rsid w:val="00A5386A"/>
    <w:rsid w:val="00A5440D"/>
    <w:rsid w:val="00A54654"/>
    <w:rsid w:val="00A571F7"/>
    <w:rsid w:val="00A62A9E"/>
    <w:rsid w:val="00A66778"/>
    <w:rsid w:val="00A67224"/>
    <w:rsid w:val="00A71194"/>
    <w:rsid w:val="00A72315"/>
    <w:rsid w:val="00A73090"/>
    <w:rsid w:val="00A73860"/>
    <w:rsid w:val="00A742CF"/>
    <w:rsid w:val="00A75E41"/>
    <w:rsid w:val="00A81E35"/>
    <w:rsid w:val="00A82CC1"/>
    <w:rsid w:val="00A85566"/>
    <w:rsid w:val="00A914EE"/>
    <w:rsid w:val="00A918D0"/>
    <w:rsid w:val="00AA543C"/>
    <w:rsid w:val="00AB278E"/>
    <w:rsid w:val="00AB2E1B"/>
    <w:rsid w:val="00AB4FEB"/>
    <w:rsid w:val="00AB64FA"/>
    <w:rsid w:val="00AB6C23"/>
    <w:rsid w:val="00AC2BC7"/>
    <w:rsid w:val="00AC4B65"/>
    <w:rsid w:val="00AC7374"/>
    <w:rsid w:val="00AC7873"/>
    <w:rsid w:val="00AD6D9D"/>
    <w:rsid w:val="00AF0D71"/>
    <w:rsid w:val="00AF55E7"/>
    <w:rsid w:val="00AF74C8"/>
    <w:rsid w:val="00AF7C0D"/>
    <w:rsid w:val="00B00D04"/>
    <w:rsid w:val="00B05CAD"/>
    <w:rsid w:val="00B06AC5"/>
    <w:rsid w:val="00B06D93"/>
    <w:rsid w:val="00B116F8"/>
    <w:rsid w:val="00B15503"/>
    <w:rsid w:val="00B16D6F"/>
    <w:rsid w:val="00B1769E"/>
    <w:rsid w:val="00B2092B"/>
    <w:rsid w:val="00B251B7"/>
    <w:rsid w:val="00B25B30"/>
    <w:rsid w:val="00B25FEA"/>
    <w:rsid w:val="00B26AF9"/>
    <w:rsid w:val="00B306DD"/>
    <w:rsid w:val="00B35098"/>
    <w:rsid w:val="00B374E1"/>
    <w:rsid w:val="00B41D5D"/>
    <w:rsid w:val="00B440C8"/>
    <w:rsid w:val="00B47C3F"/>
    <w:rsid w:val="00B502C5"/>
    <w:rsid w:val="00B534F0"/>
    <w:rsid w:val="00B54DFB"/>
    <w:rsid w:val="00B56F80"/>
    <w:rsid w:val="00B57B22"/>
    <w:rsid w:val="00B630D0"/>
    <w:rsid w:val="00B645E4"/>
    <w:rsid w:val="00B65B5B"/>
    <w:rsid w:val="00B70139"/>
    <w:rsid w:val="00B745F3"/>
    <w:rsid w:val="00B76816"/>
    <w:rsid w:val="00B77A0D"/>
    <w:rsid w:val="00B77DD4"/>
    <w:rsid w:val="00B8363C"/>
    <w:rsid w:val="00B8467A"/>
    <w:rsid w:val="00B847B9"/>
    <w:rsid w:val="00B92E9A"/>
    <w:rsid w:val="00B94E82"/>
    <w:rsid w:val="00BA030B"/>
    <w:rsid w:val="00BB5626"/>
    <w:rsid w:val="00BB6149"/>
    <w:rsid w:val="00BB61C9"/>
    <w:rsid w:val="00BC2259"/>
    <w:rsid w:val="00BC2746"/>
    <w:rsid w:val="00BC28B3"/>
    <w:rsid w:val="00BC36E1"/>
    <w:rsid w:val="00BC6462"/>
    <w:rsid w:val="00BD0451"/>
    <w:rsid w:val="00BD1EC8"/>
    <w:rsid w:val="00BD3389"/>
    <w:rsid w:val="00BD4A41"/>
    <w:rsid w:val="00BE1047"/>
    <w:rsid w:val="00BE61BA"/>
    <w:rsid w:val="00BE6D9D"/>
    <w:rsid w:val="00BF1336"/>
    <w:rsid w:val="00BF1783"/>
    <w:rsid w:val="00BF3047"/>
    <w:rsid w:val="00BF4BDE"/>
    <w:rsid w:val="00C00631"/>
    <w:rsid w:val="00C011BD"/>
    <w:rsid w:val="00C01D5C"/>
    <w:rsid w:val="00C03908"/>
    <w:rsid w:val="00C04743"/>
    <w:rsid w:val="00C053BF"/>
    <w:rsid w:val="00C05728"/>
    <w:rsid w:val="00C069D9"/>
    <w:rsid w:val="00C06F4E"/>
    <w:rsid w:val="00C079B4"/>
    <w:rsid w:val="00C10FD6"/>
    <w:rsid w:val="00C1590A"/>
    <w:rsid w:val="00C15929"/>
    <w:rsid w:val="00C15B81"/>
    <w:rsid w:val="00C208EE"/>
    <w:rsid w:val="00C22A6E"/>
    <w:rsid w:val="00C3261F"/>
    <w:rsid w:val="00C359C8"/>
    <w:rsid w:val="00C420B4"/>
    <w:rsid w:val="00C443F1"/>
    <w:rsid w:val="00C45280"/>
    <w:rsid w:val="00C46F9D"/>
    <w:rsid w:val="00C47693"/>
    <w:rsid w:val="00C51F60"/>
    <w:rsid w:val="00C53ADA"/>
    <w:rsid w:val="00C546F7"/>
    <w:rsid w:val="00C57D01"/>
    <w:rsid w:val="00C67346"/>
    <w:rsid w:val="00C679C9"/>
    <w:rsid w:val="00C70C10"/>
    <w:rsid w:val="00C72657"/>
    <w:rsid w:val="00C72A49"/>
    <w:rsid w:val="00C74361"/>
    <w:rsid w:val="00C753E4"/>
    <w:rsid w:val="00C77EA6"/>
    <w:rsid w:val="00C824A2"/>
    <w:rsid w:val="00C83CDE"/>
    <w:rsid w:val="00C86E93"/>
    <w:rsid w:val="00C91205"/>
    <w:rsid w:val="00C91A2B"/>
    <w:rsid w:val="00C91AA4"/>
    <w:rsid w:val="00CA2448"/>
    <w:rsid w:val="00CA6CAE"/>
    <w:rsid w:val="00CA6FD0"/>
    <w:rsid w:val="00CB0D0E"/>
    <w:rsid w:val="00CB50E1"/>
    <w:rsid w:val="00CC0192"/>
    <w:rsid w:val="00CC4523"/>
    <w:rsid w:val="00CC587E"/>
    <w:rsid w:val="00CD2A44"/>
    <w:rsid w:val="00CD5CED"/>
    <w:rsid w:val="00CD67CA"/>
    <w:rsid w:val="00CE0EB3"/>
    <w:rsid w:val="00CE70D1"/>
    <w:rsid w:val="00CE7CDA"/>
    <w:rsid w:val="00CF2991"/>
    <w:rsid w:val="00CF2DFC"/>
    <w:rsid w:val="00CF37B4"/>
    <w:rsid w:val="00CF4539"/>
    <w:rsid w:val="00D23546"/>
    <w:rsid w:val="00D26219"/>
    <w:rsid w:val="00D32D00"/>
    <w:rsid w:val="00D34573"/>
    <w:rsid w:val="00D41319"/>
    <w:rsid w:val="00D4614B"/>
    <w:rsid w:val="00D501C6"/>
    <w:rsid w:val="00D51351"/>
    <w:rsid w:val="00D54B3B"/>
    <w:rsid w:val="00D5790B"/>
    <w:rsid w:val="00D623DB"/>
    <w:rsid w:val="00D62F24"/>
    <w:rsid w:val="00D648F1"/>
    <w:rsid w:val="00D663A9"/>
    <w:rsid w:val="00D702BB"/>
    <w:rsid w:val="00D738BE"/>
    <w:rsid w:val="00D754D1"/>
    <w:rsid w:val="00D75B64"/>
    <w:rsid w:val="00D809E0"/>
    <w:rsid w:val="00D83034"/>
    <w:rsid w:val="00D8607E"/>
    <w:rsid w:val="00D91EE6"/>
    <w:rsid w:val="00D93309"/>
    <w:rsid w:val="00D937F2"/>
    <w:rsid w:val="00D93C23"/>
    <w:rsid w:val="00DA3051"/>
    <w:rsid w:val="00DA4D33"/>
    <w:rsid w:val="00DB653A"/>
    <w:rsid w:val="00DB798D"/>
    <w:rsid w:val="00DD3C64"/>
    <w:rsid w:val="00DD7AAD"/>
    <w:rsid w:val="00DE0AAC"/>
    <w:rsid w:val="00DE2CCC"/>
    <w:rsid w:val="00DE7846"/>
    <w:rsid w:val="00DE7A92"/>
    <w:rsid w:val="00DE7E49"/>
    <w:rsid w:val="00DF0808"/>
    <w:rsid w:val="00DF3A04"/>
    <w:rsid w:val="00DF4697"/>
    <w:rsid w:val="00DF46F1"/>
    <w:rsid w:val="00DF5468"/>
    <w:rsid w:val="00E02EBF"/>
    <w:rsid w:val="00E034FE"/>
    <w:rsid w:val="00E05EC7"/>
    <w:rsid w:val="00E061FC"/>
    <w:rsid w:val="00E06ADF"/>
    <w:rsid w:val="00E06DD2"/>
    <w:rsid w:val="00E07317"/>
    <w:rsid w:val="00E075D6"/>
    <w:rsid w:val="00E234E5"/>
    <w:rsid w:val="00E23674"/>
    <w:rsid w:val="00E23791"/>
    <w:rsid w:val="00E35AD9"/>
    <w:rsid w:val="00E35D06"/>
    <w:rsid w:val="00E35D6A"/>
    <w:rsid w:val="00E42A2D"/>
    <w:rsid w:val="00E44004"/>
    <w:rsid w:val="00E474A7"/>
    <w:rsid w:val="00E47747"/>
    <w:rsid w:val="00E52249"/>
    <w:rsid w:val="00E53D86"/>
    <w:rsid w:val="00E5428C"/>
    <w:rsid w:val="00E563EF"/>
    <w:rsid w:val="00E608F6"/>
    <w:rsid w:val="00E60CFB"/>
    <w:rsid w:val="00E620F8"/>
    <w:rsid w:val="00E66C4C"/>
    <w:rsid w:val="00E71A58"/>
    <w:rsid w:val="00E77913"/>
    <w:rsid w:val="00E83B66"/>
    <w:rsid w:val="00E8736B"/>
    <w:rsid w:val="00E918CD"/>
    <w:rsid w:val="00E96340"/>
    <w:rsid w:val="00E974AA"/>
    <w:rsid w:val="00EA43AF"/>
    <w:rsid w:val="00EB0388"/>
    <w:rsid w:val="00EB270B"/>
    <w:rsid w:val="00EB4EA0"/>
    <w:rsid w:val="00EB524B"/>
    <w:rsid w:val="00EB65A3"/>
    <w:rsid w:val="00EC0AF4"/>
    <w:rsid w:val="00EC29E4"/>
    <w:rsid w:val="00EC36AD"/>
    <w:rsid w:val="00EC39EF"/>
    <w:rsid w:val="00EC6044"/>
    <w:rsid w:val="00EC7D87"/>
    <w:rsid w:val="00ED0ABE"/>
    <w:rsid w:val="00ED177D"/>
    <w:rsid w:val="00ED25DF"/>
    <w:rsid w:val="00EE2A0B"/>
    <w:rsid w:val="00EE2E06"/>
    <w:rsid w:val="00EE512F"/>
    <w:rsid w:val="00EE7AAB"/>
    <w:rsid w:val="00EF0563"/>
    <w:rsid w:val="00F110AB"/>
    <w:rsid w:val="00F204F5"/>
    <w:rsid w:val="00F206FD"/>
    <w:rsid w:val="00F21FFE"/>
    <w:rsid w:val="00F27A8C"/>
    <w:rsid w:val="00F318A4"/>
    <w:rsid w:val="00F31C55"/>
    <w:rsid w:val="00F32902"/>
    <w:rsid w:val="00F425DD"/>
    <w:rsid w:val="00F4775F"/>
    <w:rsid w:val="00F53A12"/>
    <w:rsid w:val="00F53D35"/>
    <w:rsid w:val="00F55AF0"/>
    <w:rsid w:val="00F562E8"/>
    <w:rsid w:val="00F56E93"/>
    <w:rsid w:val="00F701E3"/>
    <w:rsid w:val="00F71F61"/>
    <w:rsid w:val="00F722AD"/>
    <w:rsid w:val="00F72C40"/>
    <w:rsid w:val="00F7498D"/>
    <w:rsid w:val="00F74B97"/>
    <w:rsid w:val="00F75798"/>
    <w:rsid w:val="00F75A27"/>
    <w:rsid w:val="00F8142D"/>
    <w:rsid w:val="00F83ACE"/>
    <w:rsid w:val="00F87BE5"/>
    <w:rsid w:val="00F95264"/>
    <w:rsid w:val="00FA09A1"/>
    <w:rsid w:val="00FA1D9F"/>
    <w:rsid w:val="00FA2D51"/>
    <w:rsid w:val="00FA598B"/>
    <w:rsid w:val="00FA6FBB"/>
    <w:rsid w:val="00FB10BF"/>
    <w:rsid w:val="00FB25F1"/>
    <w:rsid w:val="00FB36A1"/>
    <w:rsid w:val="00FB3B8B"/>
    <w:rsid w:val="00FB4136"/>
    <w:rsid w:val="00FB48AE"/>
    <w:rsid w:val="00FB6DE1"/>
    <w:rsid w:val="00FB7715"/>
    <w:rsid w:val="00FC04EE"/>
    <w:rsid w:val="00FC269F"/>
    <w:rsid w:val="00FC5638"/>
    <w:rsid w:val="00FD3A07"/>
    <w:rsid w:val="00FD7830"/>
    <w:rsid w:val="00FD7B2F"/>
    <w:rsid w:val="00FE5328"/>
    <w:rsid w:val="00FF0711"/>
    <w:rsid w:val="00FF6174"/>
    <w:rsid w:val="00FF6310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AD"/>
  </w:style>
  <w:style w:type="paragraph" w:styleId="Ttulo1">
    <w:name w:val="heading 1"/>
    <w:basedOn w:val="Normal"/>
    <w:next w:val="Normal"/>
    <w:qFormat/>
    <w:rsid w:val="00990AAD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90AAD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990AAD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90AAD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990AAD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90AAD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990AAD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990AAD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990AAD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990AA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90AA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990AAD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990AAD"/>
    <w:pPr>
      <w:ind w:left="142"/>
      <w:jc w:val="both"/>
    </w:pPr>
    <w:rPr>
      <w:sz w:val="28"/>
    </w:rPr>
  </w:style>
  <w:style w:type="paragraph" w:styleId="Corpodetexto">
    <w:name w:val="Body Text"/>
    <w:basedOn w:val="Normal"/>
    <w:link w:val="CorpodetextoChar"/>
    <w:semiHidden/>
    <w:rsid w:val="00990AAD"/>
    <w:rPr>
      <w:sz w:val="28"/>
    </w:rPr>
  </w:style>
  <w:style w:type="paragraph" w:styleId="Recuodecorpodetexto3">
    <w:name w:val="Body Text Indent 3"/>
    <w:basedOn w:val="Normal"/>
    <w:semiHidden/>
    <w:rsid w:val="00990AAD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990AAD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990AAD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990AAD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990AAD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iPriority w:val="99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cxmsonormal">
    <w:name w:val="ecxmsonormal"/>
    <w:basedOn w:val="Normal"/>
    <w:rsid w:val="003922AA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005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25046F"/>
  </w:style>
  <w:style w:type="character" w:styleId="Refdenotaderodap">
    <w:name w:val="footnote reference"/>
    <w:basedOn w:val="Fontepargpadro"/>
    <w:semiHidden/>
    <w:rsid w:val="0025046F"/>
    <w:rPr>
      <w:vertAlign w:val="superscript"/>
    </w:rPr>
  </w:style>
  <w:style w:type="paragraph" w:customStyle="1" w:styleId="Default">
    <w:name w:val="Default"/>
    <w:rsid w:val="00DA4D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cxmsobodytext3">
    <w:name w:val="ecxmsobodytext3"/>
    <w:basedOn w:val="Normal"/>
    <w:rsid w:val="004C66CC"/>
    <w:pPr>
      <w:spacing w:after="324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22A6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0289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0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0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1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91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193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46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6649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943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428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3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3072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9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24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0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66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53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57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818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49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9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4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5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93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652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59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1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64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200986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457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2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67399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979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14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osc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dai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1</TotalTime>
  <Pages>1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Cliente</cp:lastModifiedBy>
  <cp:revision>2</cp:revision>
  <cp:lastPrinted>2012-03-19T11:29:00Z</cp:lastPrinted>
  <dcterms:created xsi:type="dcterms:W3CDTF">2013-03-11T17:32:00Z</dcterms:created>
  <dcterms:modified xsi:type="dcterms:W3CDTF">2013-03-11T17:32:00Z</dcterms:modified>
</cp:coreProperties>
</file>