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B2" w:rsidRDefault="005D29B2" w:rsidP="005D29B2">
      <w:pPr>
        <w:jc w:val="center"/>
        <w:rPr>
          <w:rFonts w:ascii="Arial" w:hAnsi="Arial" w:cs="Arial"/>
          <w:b/>
          <w:sz w:val="28"/>
          <w:szCs w:val="28"/>
        </w:rPr>
      </w:pPr>
    </w:p>
    <w:p w:rsidR="005D29B2" w:rsidRPr="00005420" w:rsidRDefault="0092101C" w:rsidP="005D29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001</w:t>
      </w:r>
      <w:r w:rsidR="005D29B2" w:rsidRPr="00005420">
        <w:rPr>
          <w:rFonts w:ascii="Arial" w:hAnsi="Arial" w:cs="Arial"/>
          <w:b/>
          <w:sz w:val="28"/>
          <w:szCs w:val="28"/>
        </w:rPr>
        <w:t>/ 2011</w:t>
      </w:r>
      <w:r w:rsidR="005D29B2">
        <w:rPr>
          <w:rFonts w:ascii="Arial" w:hAnsi="Arial" w:cs="Arial"/>
          <w:b/>
          <w:sz w:val="28"/>
          <w:szCs w:val="28"/>
        </w:rPr>
        <w:t xml:space="preserve">- CMDCA </w:t>
      </w:r>
    </w:p>
    <w:p w:rsidR="005D29B2" w:rsidRDefault="005D29B2" w:rsidP="005D29B2">
      <w:pPr>
        <w:jc w:val="both"/>
        <w:rPr>
          <w:rFonts w:ascii="Arial" w:hAnsi="Arial" w:cs="Arial"/>
          <w:b/>
          <w:sz w:val="24"/>
          <w:szCs w:val="24"/>
        </w:rPr>
      </w:pPr>
    </w:p>
    <w:p w:rsidR="005D29B2" w:rsidRDefault="005D29B2" w:rsidP="005D29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presidente do</w:t>
      </w:r>
      <w:r w:rsidRPr="000054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005420">
        <w:rPr>
          <w:rFonts w:ascii="Arial" w:hAnsi="Arial" w:cs="Arial"/>
          <w:b/>
          <w:sz w:val="24"/>
          <w:szCs w:val="24"/>
        </w:rPr>
        <w:t xml:space="preserve">onselho </w:t>
      </w:r>
      <w:r>
        <w:rPr>
          <w:rFonts w:ascii="Arial" w:hAnsi="Arial" w:cs="Arial"/>
          <w:b/>
          <w:sz w:val="24"/>
          <w:szCs w:val="24"/>
        </w:rPr>
        <w:t>M</w:t>
      </w:r>
      <w:r w:rsidRPr="00005420">
        <w:rPr>
          <w:rFonts w:ascii="Arial" w:hAnsi="Arial" w:cs="Arial"/>
          <w:b/>
          <w:sz w:val="24"/>
          <w:szCs w:val="24"/>
        </w:rPr>
        <w:t xml:space="preserve">unicipal dos </w:t>
      </w:r>
      <w:r>
        <w:rPr>
          <w:rFonts w:ascii="Arial" w:hAnsi="Arial" w:cs="Arial"/>
          <w:b/>
          <w:sz w:val="24"/>
          <w:szCs w:val="24"/>
        </w:rPr>
        <w:t>D</w:t>
      </w:r>
      <w:r w:rsidRPr="00005420">
        <w:rPr>
          <w:rFonts w:ascii="Arial" w:hAnsi="Arial" w:cs="Arial"/>
          <w:b/>
          <w:sz w:val="24"/>
          <w:szCs w:val="24"/>
        </w:rPr>
        <w:t xml:space="preserve">ireitos da </w:t>
      </w:r>
      <w:r>
        <w:rPr>
          <w:rFonts w:ascii="Arial" w:hAnsi="Arial" w:cs="Arial"/>
          <w:b/>
          <w:sz w:val="24"/>
          <w:szCs w:val="24"/>
        </w:rPr>
        <w:t>C</w:t>
      </w:r>
      <w:r w:rsidRPr="00005420">
        <w:rPr>
          <w:rFonts w:ascii="Arial" w:hAnsi="Arial" w:cs="Arial"/>
          <w:b/>
          <w:sz w:val="24"/>
          <w:szCs w:val="24"/>
        </w:rPr>
        <w:t xml:space="preserve">riança e </w:t>
      </w:r>
      <w:r>
        <w:rPr>
          <w:rFonts w:ascii="Arial" w:hAnsi="Arial" w:cs="Arial"/>
          <w:b/>
          <w:sz w:val="24"/>
          <w:szCs w:val="24"/>
        </w:rPr>
        <w:t>A</w:t>
      </w:r>
      <w:r w:rsidRPr="00005420">
        <w:rPr>
          <w:rFonts w:ascii="Arial" w:hAnsi="Arial" w:cs="Arial"/>
          <w:b/>
          <w:sz w:val="24"/>
          <w:szCs w:val="24"/>
        </w:rPr>
        <w:t xml:space="preserve">dolescentes </w:t>
      </w:r>
      <w:r>
        <w:rPr>
          <w:rFonts w:ascii="Arial" w:hAnsi="Arial" w:cs="Arial"/>
          <w:b/>
          <w:sz w:val="24"/>
          <w:szCs w:val="24"/>
        </w:rPr>
        <w:t xml:space="preserve">CMDCA, </w:t>
      </w:r>
      <w:r w:rsidRPr="00005420">
        <w:rPr>
          <w:rFonts w:ascii="Arial" w:hAnsi="Arial" w:cs="Arial"/>
          <w:b/>
          <w:sz w:val="24"/>
          <w:szCs w:val="24"/>
        </w:rPr>
        <w:t xml:space="preserve">por meio de suas atribuições legais e regimentais </w:t>
      </w:r>
      <w:r>
        <w:rPr>
          <w:rFonts w:ascii="Arial" w:hAnsi="Arial" w:cs="Arial"/>
          <w:b/>
          <w:sz w:val="24"/>
          <w:szCs w:val="24"/>
        </w:rPr>
        <w:t>torna público</w:t>
      </w:r>
      <w:r w:rsidRPr="0000542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com base na lei Nº 8.069/90 e combinado com a lei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3.114, de nove de maio de 2005 </w:t>
      </w:r>
      <w:r w:rsidRPr="00005420">
        <w:rPr>
          <w:rFonts w:ascii="Arial" w:hAnsi="Arial" w:cs="Arial"/>
          <w:b/>
          <w:sz w:val="24"/>
          <w:szCs w:val="24"/>
        </w:rPr>
        <w:t xml:space="preserve">o Resultado Final da Eleição para conselheiro tutelar </w:t>
      </w:r>
      <w:r>
        <w:rPr>
          <w:rFonts w:ascii="Arial" w:hAnsi="Arial" w:cs="Arial"/>
          <w:b/>
          <w:sz w:val="24"/>
          <w:szCs w:val="24"/>
        </w:rPr>
        <w:t xml:space="preserve">realizado no dia </w:t>
      </w:r>
      <w:r w:rsidRPr="00005420">
        <w:rPr>
          <w:rFonts w:ascii="Arial" w:hAnsi="Arial" w:cs="Arial"/>
          <w:b/>
          <w:sz w:val="24"/>
          <w:szCs w:val="24"/>
        </w:rPr>
        <w:t>18 de dezembro de 2011.</w:t>
      </w:r>
    </w:p>
    <w:p w:rsidR="005D29B2" w:rsidRPr="00923D78" w:rsidRDefault="005D29B2" w:rsidP="005D29B2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-459" w:type="dxa"/>
        <w:tblLook w:val="04A0"/>
      </w:tblPr>
      <w:tblGrid>
        <w:gridCol w:w="1701"/>
        <w:gridCol w:w="3828"/>
        <w:gridCol w:w="1660"/>
        <w:gridCol w:w="1990"/>
      </w:tblGrid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3D78">
              <w:rPr>
                <w:rFonts w:ascii="Arial" w:hAnsi="Arial" w:cs="Arial"/>
                <w:b/>
                <w:sz w:val="28"/>
                <w:szCs w:val="28"/>
              </w:rPr>
              <w:t xml:space="preserve">Colocação 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3D78">
              <w:rPr>
                <w:rFonts w:ascii="Arial" w:hAnsi="Arial" w:cs="Arial"/>
                <w:b/>
                <w:sz w:val="28"/>
                <w:szCs w:val="28"/>
              </w:rPr>
              <w:t>Nome do Candidato</w:t>
            </w:r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3D78">
              <w:rPr>
                <w:rFonts w:ascii="Arial" w:hAnsi="Arial" w:cs="Arial"/>
                <w:b/>
                <w:sz w:val="28"/>
                <w:szCs w:val="28"/>
              </w:rPr>
              <w:t xml:space="preserve">Número de votos 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Preenchendo a vaga de: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1º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Terezinha Klein </w:t>
            </w:r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Titular 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2º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73036">
              <w:rPr>
                <w:rFonts w:ascii="Arial" w:hAnsi="Arial" w:cs="Arial"/>
                <w:sz w:val="28"/>
                <w:szCs w:val="28"/>
              </w:rPr>
              <w:t xml:space="preserve">Valdecir José </w:t>
            </w:r>
            <w:proofErr w:type="spellStart"/>
            <w:r w:rsidRPr="00973036">
              <w:rPr>
                <w:rFonts w:ascii="Arial" w:hAnsi="Arial" w:cs="Arial"/>
                <w:sz w:val="28"/>
                <w:szCs w:val="28"/>
              </w:rPr>
              <w:t>Heck</w:t>
            </w:r>
            <w:proofErr w:type="spellEnd"/>
            <w:r w:rsidRPr="009730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73036">
              <w:rPr>
                <w:rFonts w:ascii="Arial" w:hAnsi="Arial" w:cs="Arial"/>
                <w:sz w:val="28"/>
                <w:szCs w:val="28"/>
              </w:rPr>
              <w:t>Faleiro</w:t>
            </w:r>
            <w:proofErr w:type="spellEnd"/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Titular 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3º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Evandro </w:t>
            </w:r>
            <w:proofErr w:type="spellStart"/>
            <w:r w:rsidRPr="00923D78">
              <w:rPr>
                <w:rFonts w:ascii="Arial" w:hAnsi="Arial" w:cs="Arial"/>
                <w:sz w:val="28"/>
                <w:szCs w:val="28"/>
              </w:rPr>
              <w:t>Rosin</w:t>
            </w:r>
            <w:proofErr w:type="spellEnd"/>
            <w:r w:rsidRPr="00923D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Titular 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4º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Dolores </w:t>
            </w:r>
            <w:proofErr w:type="spellStart"/>
            <w:r w:rsidRPr="00923D78">
              <w:rPr>
                <w:rFonts w:ascii="Arial" w:hAnsi="Arial" w:cs="Arial"/>
                <w:sz w:val="28"/>
                <w:szCs w:val="28"/>
              </w:rPr>
              <w:t>Henn</w:t>
            </w:r>
            <w:proofErr w:type="spellEnd"/>
            <w:r w:rsidRPr="00923D7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23D78">
              <w:rPr>
                <w:rFonts w:ascii="Arial" w:hAnsi="Arial" w:cs="Arial"/>
                <w:sz w:val="28"/>
                <w:szCs w:val="28"/>
              </w:rPr>
              <w:t>Beltrame</w:t>
            </w:r>
            <w:proofErr w:type="spellEnd"/>
            <w:r w:rsidRPr="00923D7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Titular 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5º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3036">
              <w:rPr>
                <w:rFonts w:ascii="Arial" w:hAnsi="Arial" w:cs="Arial"/>
                <w:sz w:val="28"/>
                <w:szCs w:val="28"/>
              </w:rPr>
              <w:t>Eliziane</w:t>
            </w:r>
            <w:proofErr w:type="spellEnd"/>
            <w:r w:rsidRPr="00973036">
              <w:rPr>
                <w:rFonts w:ascii="Arial" w:hAnsi="Arial" w:cs="Arial"/>
                <w:sz w:val="28"/>
                <w:szCs w:val="28"/>
              </w:rPr>
              <w:t xml:space="preserve"> Correia </w:t>
            </w:r>
            <w:proofErr w:type="spellStart"/>
            <w:r w:rsidRPr="00973036">
              <w:rPr>
                <w:rFonts w:ascii="Arial" w:hAnsi="Arial" w:cs="Arial"/>
                <w:sz w:val="28"/>
                <w:szCs w:val="28"/>
              </w:rPr>
              <w:t>Dorberto</w:t>
            </w:r>
            <w:proofErr w:type="spellEnd"/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Titular </w:t>
            </w:r>
          </w:p>
        </w:tc>
      </w:tr>
      <w:tr w:rsidR="005D29B2" w:rsidRPr="00923D78" w:rsidTr="00DE3AB1">
        <w:tc>
          <w:tcPr>
            <w:tcW w:w="1701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6º</w:t>
            </w:r>
          </w:p>
        </w:tc>
        <w:tc>
          <w:tcPr>
            <w:tcW w:w="3828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Rosane da Silva </w:t>
            </w:r>
          </w:p>
        </w:tc>
        <w:tc>
          <w:tcPr>
            <w:tcW w:w="166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990" w:type="dxa"/>
          </w:tcPr>
          <w:p w:rsidR="005D29B2" w:rsidRPr="00923D78" w:rsidRDefault="005D29B2" w:rsidP="00DE3AB1">
            <w:pPr>
              <w:rPr>
                <w:rFonts w:ascii="Arial" w:hAnsi="Arial" w:cs="Arial"/>
                <w:sz w:val="28"/>
                <w:szCs w:val="28"/>
              </w:rPr>
            </w:pPr>
            <w:r w:rsidRPr="00923D78">
              <w:rPr>
                <w:rFonts w:ascii="Arial" w:hAnsi="Arial" w:cs="Arial"/>
                <w:sz w:val="28"/>
                <w:szCs w:val="28"/>
              </w:rPr>
              <w:t xml:space="preserve">Suplente </w:t>
            </w:r>
          </w:p>
        </w:tc>
      </w:tr>
    </w:tbl>
    <w:p w:rsidR="005D29B2" w:rsidRDefault="005D29B2" w:rsidP="005D29B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D29B2" w:rsidRPr="006C385D" w:rsidRDefault="005D29B2" w:rsidP="005D29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385D">
        <w:rPr>
          <w:rFonts w:ascii="Arial" w:hAnsi="Arial" w:cs="Arial"/>
          <w:sz w:val="28"/>
          <w:szCs w:val="28"/>
        </w:rPr>
        <w:t>Total de votos: 208</w:t>
      </w:r>
    </w:p>
    <w:p w:rsidR="005D29B2" w:rsidRPr="006C385D" w:rsidRDefault="005D29B2" w:rsidP="005D29B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385D">
        <w:rPr>
          <w:rFonts w:ascii="Arial" w:hAnsi="Arial" w:cs="Arial"/>
          <w:sz w:val="28"/>
          <w:szCs w:val="28"/>
        </w:rPr>
        <w:t>Nulos: 01</w:t>
      </w:r>
    </w:p>
    <w:p w:rsidR="00E120A9" w:rsidRDefault="0092101C"/>
    <w:sectPr w:rsidR="00E120A9" w:rsidSect="007E2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9B2"/>
    <w:rsid w:val="002557AF"/>
    <w:rsid w:val="005D29B2"/>
    <w:rsid w:val="007E241F"/>
    <w:rsid w:val="00807156"/>
    <w:rsid w:val="0092101C"/>
    <w:rsid w:val="00D8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2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2011-12-20T12:33:00Z</dcterms:created>
  <dcterms:modified xsi:type="dcterms:W3CDTF">2011-12-20T17:16:00Z</dcterms:modified>
</cp:coreProperties>
</file>