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AD" w:rsidRPr="009561AD" w:rsidRDefault="009561AD" w:rsidP="009561AD">
      <w:pPr>
        <w:pStyle w:val="Ttulo1"/>
        <w:spacing w:line="240" w:lineRule="auto"/>
        <w:jc w:val="both"/>
        <w:rPr>
          <w:sz w:val="32"/>
        </w:rPr>
      </w:pPr>
      <w:r w:rsidRPr="009561AD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543EE9C" wp14:editId="4A25C15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6295" cy="876300"/>
            <wp:effectExtent l="0" t="0" r="1905" b="0"/>
            <wp:wrapSquare wrapText="bothSides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AD">
        <w:rPr>
          <w:sz w:val="32"/>
        </w:rPr>
        <w:t>ESTADO DE SANTA CATARINA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>MUNICÍPIO DE MONDAÍ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 xml:space="preserve">Secretaria de </w:t>
      </w:r>
      <w:r w:rsidR="00AA6E60">
        <w:rPr>
          <w:sz w:val="28"/>
        </w:rPr>
        <w:t>Esportes, Juventude, Turismo e Lazer</w:t>
      </w:r>
    </w:p>
    <w:p w:rsidR="009561AD" w:rsidRPr="009561AD" w:rsidRDefault="009561AD" w:rsidP="009561AD">
      <w:pPr>
        <w:pStyle w:val="Corpodetexto"/>
        <w:jc w:val="both"/>
        <w:rPr>
          <w:bCs/>
          <w:sz w:val="24"/>
        </w:rPr>
      </w:pPr>
      <w:r w:rsidRPr="009561AD">
        <w:rPr>
          <w:bCs/>
          <w:sz w:val="24"/>
        </w:rPr>
        <w:t>Departamento de Esportes</w:t>
      </w:r>
    </w:p>
    <w:p w:rsidR="009561AD" w:rsidRDefault="009561AD" w:rsidP="009561AD">
      <w:pPr>
        <w:jc w:val="both"/>
        <w:rPr>
          <w:sz w:val="16"/>
          <w:szCs w:val="16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CAMPEONATO MUNICIPAL DE FUTSAL 2019</w:t>
      </w: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Edital de inscrições:</w:t>
      </w:r>
    </w:p>
    <w:p w:rsidR="002C17BC" w:rsidRDefault="009561AD" w:rsidP="00770D5C">
      <w:pPr>
        <w:spacing w:line="360" w:lineRule="auto"/>
        <w:jc w:val="both"/>
      </w:pPr>
      <w:r>
        <w:tab/>
        <w:t xml:space="preserve">A Secretaria Municipal de Esportes, Juventude, Turismo e Lazer da Prefeitura de </w:t>
      </w:r>
      <w:proofErr w:type="spellStart"/>
      <w:r>
        <w:t>Mondaí</w:t>
      </w:r>
      <w:proofErr w:type="spellEnd"/>
      <w:r>
        <w:t xml:space="preserve">, através do Departamento de Esportes, convidam todos as equipes para participarem do </w:t>
      </w:r>
      <w:r>
        <w:rPr>
          <w:b/>
        </w:rPr>
        <w:t>Campeonato Municipal de Futsal</w:t>
      </w:r>
      <w:r w:rsidR="002C17BC">
        <w:rPr>
          <w:b/>
        </w:rPr>
        <w:t>.</w:t>
      </w:r>
    </w:p>
    <w:p w:rsidR="009561AD" w:rsidRDefault="009561AD" w:rsidP="00770D5C">
      <w:pPr>
        <w:spacing w:line="360" w:lineRule="auto"/>
        <w:jc w:val="both"/>
      </w:pPr>
      <w:r>
        <w:tab/>
        <w:t>A modalidade em disputa será no naipe masculino e feminino.</w:t>
      </w:r>
    </w:p>
    <w:p w:rsidR="009561AD" w:rsidRDefault="009561AD" w:rsidP="00770D5C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Futsal (informações gerais):</w:t>
      </w:r>
    </w:p>
    <w:p w:rsidR="009561AD" w:rsidRDefault="009561AD" w:rsidP="00770D5C">
      <w:pPr>
        <w:numPr>
          <w:ilvl w:val="0"/>
          <w:numId w:val="2"/>
        </w:numPr>
        <w:spacing w:line="360" w:lineRule="auto"/>
        <w:jc w:val="both"/>
      </w:pPr>
      <w:r>
        <w:t xml:space="preserve">As categorias em disputa serão: </w:t>
      </w:r>
      <w:r w:rsidRPr="00DC47A6">
        <w:rPr>
          <w:b/>
        </w:rPr>
        <w:t>veterano</w:t>
      </w:r>
      <w:r>
        <w:t xml:space="preserve"> (</w:t>
      </w:r>
      <w:r w:rsidR="00770D5C">
        <w:t xml:space="preserve">ano de nascimento 1984, e para os goleiros 1989), </w:t>
      </w:r>
      <w:r w:rsidRPr="00DC47A6">
        <w:rPr>
          <w:b/>
        </w:rPr>
        <w:t>máster</w:t>
      </w:r>
      <w:r>
        <w:t xml:space="preserve"> (</w:t>
      </w:r>
      <w:r w:rsidR="00770D5C">
        <w:t xml:space="preserve">ano de nascimento 1976, e para os goleiros 1984), </w:t>
      </w:r>
      <w:r w:rsidRPr="00DC47A6">
        <w:rPr>
          <w:b/>
        </w:rPr>
        <w:t>cinquentões</w:t>
      </w:r>
      <w:r>
        <w:t xml:space="preserve"> (</w:t>
      </w:r>
      <w:r w:rsidR="00770D5C">
        <w:t xml:space="preserve">ano de nascimento 1969, e para os goleiros 1974, podendo atuar </w:t>
      </w:r>
      <w:r w:rsidR="00770D5C" w:rsidRPr="00DC47A6">
        <w:rPr>
          <w:i/>
        </w:rPr>
        <w:t>até 2 atletas que nasceram até 1971</w:t>
      </w:r>
      <w:r w:rsidR="00770D5C">
        <w:t xml:space="preserve">) e </w:t>
      </w:r>
      <w:r w:rsidR="00770D5C" w:rsidRPr="00DC47A6">
        <w:rPr>
          <w:b/>
        </w:rPr>
        <w:t>madura</w:t>
      </w:r>
      <w:r w:rsidRPr="00DC47A6">
        <w:rPr>
          <w:b/>
        </w:rPr>
        <w:t>s</w:t>
      </w:r>
      <w:r>
        <w:t xml:space="preserve"> (</w:t>
      </w:r>
      <w:r w:rsidR="00770D5C">
        <w:t xml:space="preserve">ano de nascimento 1991, podendo participar </w:t>
      </w:r>
      <w:r w:rsidR="00770D5C" w:rsidRPr="00DC47A6">
        <w:rPr>
          <w:i/>
        </w:rPr>
        <w:t>até 2 atletas que nasceram até 1993</w:t>
      </w:r>
      <w:r w:rsidR="00770D5C">
        <w:t>).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Poderão pa</w:t>
      </w:r>
      <w:bookmarkStart w:id="0" w:name="_GoBack"/>
      <w:bookmarkEnd w:id="0"/>
      <w:r>
        <w:t xml:space="preserve">rticipar do campeonato equipes do município de </w:t>
      </w:r>
      <w:proofErr w:type="spellStart"/>
      <w:r>
        <w:t>Mondaí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equipes poderão inscrever no máximo 12 e no mínimo 10 atletas.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Os atletas inscritos deverão ter seu título eleitoral no município.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As rodadas serão realizadas nas terças-feiras e sextas-feiras </w:t>
      </w:r>
      <w:r w:rsidR="008038E3">
        <w:t xml:space="preserve">a noite </w:t>
      </w:r>
      <w:r>
        <w:t xml:space="preserve">no Ginásio da Escola Gessy </w:t>
      </w:r>
      <w:proofErr w:type="spellStart"/>
      <w:r>
        <w:t>Spier</w:t>
      </w:r>
      <w:proofErr w:type="spellEnd"/>
      <w:r>
        <w:t xml:space="preserve"> </w:t>
      </w:r>
      <w:proofErr w:type="spellStart"/>
      <w:r>
        <w:t>Averbeck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Somente terá disputa as categorias que possuir mais de 4 equipes inscritas.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As equipes interessadas poderão retirar a ficha de inscrição na Secretaria junto à Prefeitura, </w:t>
      </w:r>
      <w:r>
        <w:rPr>
          <w:b/>
        </w:rPr>
        <w:t>a p</w:t>
      </w:r>
      <w:r w:rsidR="00C31CB0">
        <w:rPr>
          <w:b/>
        </w:rPr>
        <w:t xml:space="preserve">artir do dia </w:t>
      </w:r>
      <w:r w:rsidR="002C17BC">
        <w:rPr>
          <w:b/>
        </w:rPr>
        <w:t>03</w:t>
      </w:r>
      <w:r w:rsidR="00C31CB0">
        <w:rPr>
          <w:b/>
        </w:rPr>
        <w:t xml:space="preserve"> de Junho de 2019</w:t>
      </w:r>
      <w:r w:rsidR="002C17BC">
        <w:rPr>
          <w:b/>
        </w:rPr>
        <w:t>, segunda</w:t>
      </w:r>
      <w:r>
        <w:rPr>
          <w:b/>
        </w:rPr>
        <w:t xml:space="preserve">-feira. 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A </w:t>
      </w:r>
      <w:r>
        <w:rPr>
          <w:b/>
        </w:rPr>
        <w:t>entrega</w:t>
      </w:r>
      <w:r>
        <w:t xml:space="preserve"> das fichas deverá ser feita até dia </w:t>
      </w:r>
      <w:r w:rsidR="002C17BC">
        <w:rPr>
          <w:b/>
        </w:rPr>
        <w:t>10</w:t>
      </w:r>
      <w:r w:rsidR="00C31CB0">
        <w:rPr>
          <w:b/>
        </w:rPr>
        <w:t xml:space="preserve"> de Junho de 2019</w:t>
      </w:r>
      <w:r w:rsidR="002C17BC">
        <w:rPr>
          <w:b/>
        </w:rPr>
        <w:t>, segunda-feira</w:t>
      </w:r>
      <w:r w:rsidR="002C17BC">
        <w:t>,</w:t>
      </w:r>
      <w:r>
        <w:t xml:space="preserve"> até às 17</w:t>
      </w:r>
      <w:r w:rsidR="002C17BC">
        <w:t>h</w:t>
      </w:r>
      <w:r>
        <w:t>30</w:t>
      </w:r>
      <w:r w:rsidR="002C17BC">
        <w:t>min</w:t>
      </w:r>
      <w:r>
        <w:t xml:space="preserve"> na Secretaria. </w:t>
      </w:r>
    </w:p>
    <w:p w:rsidR="002C17BC" w:rsidRDefault="002C17BC" w:rsidP="00770D5C">
      <w:pPr>
        <w:spacing w:line="360" w:lineRule="auto"/>
        <w:ind w:firstLine="708"/>
        <w:jc w:val="both"/>
        <w:rPr>
          <w:b/>
        </w:rPr>
      </w:pPr>
    </w:p>
    <w:p w:rsidR="009561AD" w:rsidRPr="00770D5C" w:rsidRDefault="009561AD" w:rsidP="00770D5C">
      <w:pPr>
        <w:spacing w:line="360" w:lineRule="auto"/>
        <w:ind w:firstLine="708"/>
        <w:jc w:val="both"/>
        <w:rPr>
          <w:b/>
          <w:sz w:val="23"/>
          <w:szCs w:val="23"/>
        </w:rPr>
      </w:pPr>
      <w:r w:rsidRPr="00770D5C">
        <w:rPr>
          <w:b/>
          <w:sz w:val="23"/>
          <w:szCs w:val="23"/>
        </w:rPr>
        <w:t>PREMIAÇÃO EM CADA CATEGORIA:</w:t>
      </w:r>
    </w:p>
    <w:p w:rsidR="009561AD" w:rsidRDefault="009561AD" w:rsidP="00770D5C">
      <w:pPr>
        <w:spacing w:line="360" w:lineRule="auto"/>
        <w:ind w:firstLine="708"/>
        <w:jc w:val="both"/>
      </w:pPr>
      <w:r>
        <w:t xml:space="preserve">1º lugar – 1 troféu e medalhas. </w:t>
      </w:r>
    </w:p>
    <w:p w:rsidR="009561AD" w:rsidRDefault="009561AD" w:rsidP="00770D5C">
      <w:pPr>
        <w:spacing w:line="360" w:lineRule="auto"/>
        <w:ind w:firstLine="708"/>
        <w:jc w:val="both"/>
      </w:pPr>
      <w:r>
        <w:t>2º lugar – 1 troféu e medalhas.</w:t>
      </w:r>
    </w:p>
    <w:p w:rsidR="009561AD" w:rsidRDefault="009561AD" w:rsidP="00770D5C">
      <w:pPr>
        <w:spacing w:line="360" w:lineRule="auto"/>
        <w:ind w:firstLine="708"/>
        <w:jc w:val="both"/>
      </w:pPr>
      <w:r>
        <w:t>3º lugar – 1 troféu e medalhas.</w:t>
      </w:r>
    </w:p>
    <w:p w:rsidR="002C17BC" w:rsidRDefault="002C17BC" w:rsidP="00C31CB0">
      <w:pPr>
        <w:pStyle w:val="Corpodetexto"/>
        <w:rPr>
          <w:sz w:val="28"/>
        </w:rPr>
      </w:pPr>
    </w:p>
    <w:p w:rsidR="00AF1D5E" w:rsidRDefault="009561AD" w:rsidP="00C31CB0">
      <w:pPr>
        <w:pStyle w:val="Corpodetexto"/>
      </w:pPr>
      <w:r>
        <w:rPr>
          <w:sz w:val="28"/>
        </w:rPr>
        <w:t xml:space="preserve">Secretaria de </w:t>
      </w:r>
      <w:r w:rsidR="00C31CB0">
        <w:rPr>
          <w:sz w:val="28"/>
        </w:rPr>
        <w:t>Esportes, Juventude, Turismo e Lazer.</w:t>
      </w:r>
    </w:p>
    <w:sectPr w:rsidR="00AF1D5E" w:rsidSect="009561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086"/>
    <w:multiLevelType w:val="hybridMultilevel"/>
    <w:tmpl w:val="7380632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D"/>
    <w:rsid w:val="002C17BC"/>
    <w:rsid w:val="00770D5C"/>
    <w:rsid w:val="008038E3"/>
    <w:rsid w:val="009561AD"/>
    <w:rsid w:val="00AA6E60"/>
    <w:rsid w:val="00AF1D5E"/>
    <w:rsid w:val="00C31CB0"/>
    <w:rsid w:val="00DC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B6CB-D381-4E68-9C42-4EA0EE6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1AD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1A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9561AD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9561A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1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1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cp:lastPrinted>2019-05-30T12:23:00Z</cp:lastPrinted>
  <dcterms:created xsi:type="dcterms:W3CDTF">2019-05-29T12:00:00Z</dcterms:created>
  <dcterms:modified xsi:type="dcterms:W3CDTF">2019-05-30T19:48:00Z</dcterms:modified>
</cp:coreProperties>
</file>